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E234B" w:rsidTr="00480ABF">
        <w:tc>
          <w:tcPr>
            <w:tcW w:w="3975" w:type="dxa"/>
          </w:tcPr>
          <w:p w:rsidR="004E234B" w:rsidRDefault="00C90E8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____01.10.2013</w:t>
            </w:r>
            <w:r w:rsidR="004E234B">
              <w:rPr>
                <w:sz w:val="28"/>
                <w:szCs w:val="28"/>
              </w:rPr>
              <w:t>_________</w:t>
            </w:r>
          </w:p>
        </w:tc>
        <w:tc>
          <w:tcPr>
            <w:tcW w:w="1665" w:type="dxa"/>
            <w:gridSpan w:val="2"/>
          </w:tcPr>
          <w:p w:rsidR="004E234B" w:rsidRDefault="004E234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4E234B" w:rsidRDefault="004E234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</w:t>
            </w:r>
            <w:r w:rsidR="00C90E86">
              <w:rPr>
                <w:sz w:val="28"/>
                <w:szCs w:val="28"/>
              </w:rPr>
              <w:t>492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4E234B" w:rsidTr="00480ABF">
        <w:tc>
          <w:tcPr>
            <w:tcW w:w="3975" w:type="dxa"/>
          </w:tcPr>
          <w:p w:rsidR="004E234B" w:rsidRDefault="004E234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4E234B" w:rsidRDefault="004E234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57" w:type="dxa"/>
          </w:tcPr>
          <w:p w:rsidR="004E234B" w:rsidRDefault="004E234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4E234B" w:rsidTr="00480ABF">
        <w:tc>
          <w:tcPr>
            <w:tcW w:w="9497" w:type="dxa"/>
            <w:gridSpan w:val="4"/>
          </w:tcPr>
          <w:p w:rsidR="00E03451" w:rsidRDefault="00E0345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E234B" w:rsidRDefault="00E0345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Тужинского муниципального района от 23.09.2010 № 493</w:t>
            </w: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03451">
              <w:rPr>
                <w:sz w:val="28"/>
                <w:szCs w:val="28"/>
              </w:rPr>
              <w:t>целях повышения</w:t>
            </w:r>
            <w:r>
              <w:rPr>
                <w:sz w:val="28"/>
                <w:szCs w:val="28"/>
              </w:rPr>
              <w:t xml:space="preserve"> </w:t>
            </w:r>
            <w:r w:rsidR="00E03451">
              <w:rPr>
                <w:sz w:val="28"/>
                <w:szCs w:val="28"/>
              </w:rPr>
              <w:t>эффективности управления муниципальным имуществом, составляющим муниципальную собственность Тужинского муниципального района, и обеспечения поступления доходов в районный бюджет, на основании Устава муниципального образования Тужинский муниципальный райо</w:t>
            </w:r>
            <w:r w:rsidR="00CE655E">
              <w:rPr>
                <w:sz w:val="28"/>
                <w:szCs w:val="28"/>
              </w:rPr>
              <w:t>н, в соответствии с пунктом 1.3</w:t>
            </w:r>
            <w:r w:rsidR="00E03451">
              <w:rPr>
                <w:sz w:val="28"/>
                <w:szCs w:val="28"/>
              </w:rPr>
              <w:t xml:space="preserve"> статьи 1 Методики расчета арендной платы за пользование имуществом, составляющим муниципальную собственность Тужинского муниципального </w:t>
            </w:r>
            <w:r w:rsidR="004A1A4E">
              <w:rPr>
                <w:sz w:val="28"/>
                <w:szCs w:val="28"/>
              </w:rPr>
              <w:t>района, утвержденной постановлением главы администрации района от</w:t>
            </w:r>
            <w:r w:rsidR="00294E33">
              <w:rPr>
                <w:sz w:val="28"/>
                <w:szCs w:val="28"/>
              </w:rPr>
              <w:t xml:space="preserve"> 31.12.2008 №86,</w:t>
            </w:r>
            <w:r w:rsidR="00CE655E">
              <w:rPr>
                <w:sz w:val="28"/>
                <w:szCs w:val="28"/>
              </w:rPr>
              <w:t xml:space="preserve"> </w:t>
            </w:r>
            <w:r w:rsidR="00294E33">
              <w:rPr>
                <w:sz w:val="28"/>
                <w:szCs w:val="28"/>
              </w:rPr>
              <w:t>с пунктом 7.3</w:t>
            </w:r>
            <w:r w:rsidR="004A1A4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 </w:t>
            </w:r>
            <w:r w:rsidR="00294E33">
              <w:rPr>
                <w:sz w:val="28"/>
                <w:szCs w:val="28"/>
              </w:rPr>
              <w:t xml:space="preserve"> статьи 7.3</w:t>
            </w:r>
            <w:r w:rsidR="004A1A4E">
              <w:rPr>
                <w:sz w:val="28"/>
                <w:szCs w:val="28"/>
              </w:rPr>
              <w:t xml:space="preserve"> Положения об управлении и распоряжении имуществом муниципального образования Тужинский муниципальный район Кировской области, утвержденного решением Тужинской районной Думы от 25.10.2012 № 21/158,</w:t>
            </w:r>
            <w:r w:rsidR="00CE6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E234B" w:rsidRDefault="00CE655E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6D3A">
              <w:rPr>
                <w:sz w:val="28"/>
                <w:szCs w:val="28"/>
              </w:rPr>
              <w:t>Внести</w:t>
            </w:r>
            <w:r w:rsidR="004A1A4E">
              <w:rPr>
                <w:sz w:val="28"/>
                <w:szCs w:val="28"/>
              </w:rPr>
              <w:t xml:space="preserve"> в постановление администрации Тужинского муниципального района от </w:t>
            </w:r>
            <w:r w:rsidR="00294E33">
              <w:rPr>
                <w:sz w:val="28"/>
                <w:szCs w:val="28"/>
              </w:rPr>
              <w:t>23.09.2010 № 493 «Об установлении минимального размера годовой арендной платы за один квадратный метр общей нежилой площади муниципального имущества»</w:t>
            </w:r>
            <w:r w:rsidR="007909ED">
              <w:rPr>
                <w:sz w:val="28"/>
                <w:szCs w:val="28"/>
              </w:rPr>
              <w:t xml:space="preserve"> (далее – Постановление) следующее изменение</w:t>
            </w:r>
            <w:r w:rsidR="00294E33">
              <w:rPr>
                <w:sz w:val="28"/>
                <w:szCs w:val="28"/>
              </w:rPr>
              <w:t>:</w:t>
            </w:r>
          </w:p>
          <w:p w:rsidR="00126D3A" w:rsidRDefault="00126D3A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Пункт 1 П</w:t>
            </w:r>
            <w:r w:rsidR="00294E33">
              <w:rPr>
                <w:sz w:val="28"/>
                <w:szCs w:val="28"/>
              </w:rPr>
              <w:t>остановления</w:t>
            </w:r>
            <w:r>
              <w:rPr>
                <w:sz w:val="28"/>
                <w:szCs w:val="28"/>
              </w:rPr>
              <w:t xml:space="preserve">  изложить</w:t>
            </w:r>
            <w:r w:rsidR="00294E33">
              <w:rPr>
                <w:sz w:val="28"/>
                <w:szCs w:val="28"/>
              </w:rPr>
              <w:t xml:space="preserve">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294E33" w:rsidRDefault="00126D3A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E33">
              <w:rPr>
                <w:sz w:val="28"/>
                <w:szCs w:val="28"/>
              </w:rPr>
              <w:t>«</w:t>
            </w:r>
            <w:r w:rsidR="007909ED">
              <w:rPr>
                <w:sz w:val="28"/>
                <w:szCs w:val="28"/>
              </w:rPr>
              <w:t>1.</w:t>
            </w:r>
            <w:r w:rsidR="00294E33">
              <w:rPr>
                <w:sz w:val="28"/>
                <w:szCs w:val="28"/>
              </w:rPr>
              <w:t>Установить базовую величину стоимости одного квадратного метра площади объекта недвижимости при расчете арендной платы по договорам аренды нежилых помещений 25876,97 руб.»</w:t>
            </w:r>
          </w:p>
          <w:p w:rsidR="004E234B" w:rsidRDefault="004E234B" w:rsidP="00CE655E">
            <w:pPr>
              <w:numPr>
                <w:ilvl w:val="1"/>
                <w:numId w:val="3"/>
              </w:num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</w:t>
            </w:r>
            <w:r w:rsidR="007909ED">
              <w:rPr>
                <w:sz w:val="28"/>
                <w:szCs w:val="28"/>
              </w:rPr>
              <w:t>П</w:t>
            </w:r>
            <w:r w:rsidR="00294E33">
              <w:rPr>
                <w:sz w:val="28"/>
                <w:szCs w:val="28"/>
              </w:rPr>
              <w:t xml:space="preserve">остановление </w:t>
            </w:r>
            <w:r w:rsidR="00D17054">
              <w:rPr>
                <w:sz w:val="28"/>
                <w:szCs w:val="28"/>
              </w:rPr>
              <w:t>вступает в силу с 01 января 2014</w:t>
            </w:r>
            <w:r w:rsidR="00294E33">
              <w:rPr>
                <w:sz w:val="28"/>
                <w:szCs w:val="28"/>
              </w:rPr>
              <w:t xml:space="preserve"> года.</w:t>
            </w:r>
          </w:p>
          <w:p w:rsidR="00480ABF" w:rsidRDefault="007909ED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</w:t>
            </w:r>
            <w:r w:rsidR="00480ABF">
              <w:rPr>
                <w:sz w:val="28"/>
                <w:szCs w:val="28"/>
              </w:rPr>
              <w:t>остановление обна</w:t>
            </w:r>
            <w:r w:rsidR="00126D3A">
              <w:rPr>
                <w:sz w:val="28"/>
                <w:szCs w:val="28"/>
              </w:rPr>
              <w:t>родовать 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480ABF">
              <w:rPr>
                <w:sz w:val="28"/>
                <w:szCs w:val="28"/>
              </w:rPr>
              <w:t>.</w:t>
            </w:r>
          </w:p>
          <w:p w:rsidR="004E234B" w:rsidRDefault="004E234B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</w:t>
            </w:r>
            <w:r w:rsidR="007909ED">
              <w:rPr>
                <w:sz w:val="28"/>
                <w:szCs w:val="28"/>
              </w:rPr>
              <w:t>роль за выполнением настоящего П</w:t>
            </w:r>
            <w:r>
              <w:rPr>
                <w:sz w:val="28"/>
                <w:szCs w:val="28"/>
              </w:rPr>
              <w:t>остановления оставляю за собой.</w:t>
            </w:r>
          </w:p>
        </w:tc>
      </w:tr>
      <w:tr w:rsidR="004E234B" w:rsidTr="00480ABF">
        <w:tc>
          <w:tcPr>
            <w:tcW w:w="9497" w:type="dxa"/>
            <w:gridSpan w:val="4"/>
          </w:tcPr>
          <w:p w:rsidR="004E234B" w:rsidRDefault="004E234B" w:rsidP="00F40905">
            <w:pPr>
              <w:pStyle w:val="ae"/>
            </w:pPr>
          </w:p>
          <w:p w:rsidR="00E2103A" w:rsidRDefault="00E2103A" w:rsidP="00F40905">
            <w:pPr>
              <w:pStyle w:val="ae"/>
            </w:pPr>
          </w:p>
        </w:tc>
      </w:tr>
      <w:tr w:rsidR="004E234B" w:rsidTr="00480ABF">
        <w:tc>
          <w:tcPr>
            <w:tcW w:w="5220" w:type="dxa"/>
            <w:gridSpan w:val="2"/>
          </w:tcPr>
          <w:p w:rsidR="004E234B" w:rsidRDefault="00480ABF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E234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20" w:type="dxa"/>
          </w:tcPr>
          <w:p w:rsidR="004E234B" w:rsidRDefault="004E234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4E234B" w:rsidRDefault="004E234B" w:rsidP="00C90E86">
            <w:pPr>
              <w:suppressAutoHyphens/>
              <w:autoSpaceDE w:val="0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0ABF">
              <w:rPr>
                <w:sz w:val="28"/>
                <w:szCs w:val="28"/>
              </w:rPr>
              <w:t>Е.В. Видякина</w:t>
            </w:r>
          </w:p>
        </w:tc>
      </w:tr>
    </w:tbl>
    <w:p w:rsidR="004E234B" w:rsidRDefault="004E234B" w:rsidP="00C90E86">
      <w:pPr>
        <w:autoSpaceDE w:val="0"/>
      </w:pPr>
    </w:p>
    <w:sectPr w:rsidR="004E234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0E" w:rsidRDefault="00F32D0E">
      <w:r>
        <w:separator/>
      </w:r>
    </w:p>
  </w:endnote>
  <w:endnote w:type="continuationSeparator" w:id="0">
    <w:p w:rsidR="00F32D0E" w:rsidRDefault="00F3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4B" w:rsidRDefault="004E234B">
    <w:pPr>
      <w:pStyle w:val="ad"/>
      <w:tabs>
        <w:tab w:val="clear" w:pos="9355"/>
      </w:tabs>
      <w:rPr>
        <w:sz w:val="20"/>
        <w:szCs w:val="20"/>
      </w:rPr>
    </w:pPr>
    <w:r>
      <w:rPr>
        <w:sz w:val="20"/>
        <w:szCs w:val="20"/>
      </w:rPr>
      <w:t>11.06.2013 09:30\Утратившим силу.</w:t>
    </w:r>
    <w:r>
      <w:rPr>
        <w:sz w:val="20"/>
        <w:szCs w:val="20"/>
        <w:lang w:val="en-US"/>
      </w:rPr>
      <w:t>doc</w:t>
    </w:r>
    <w:r>
      <w:rPr>
        <w:sz w:val="20"/>
        <w:szCs w:val="20"/>
      </w:rPr>
      <w:t xml:space="preserve">\С:\Мои документы\2013\Постановления\ </w:t>
    </w:r>
  </w:p>
  <w:p w:rsidR="004E234B" w:rsidRDefault="004E234B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4B" w:rsidRDefault="004E234B">
    <w:pPr>
      <w:pStyle w:val="ad"/>
      <w:tabs>
        <w:tab w:val="clear" w:pos="9355"/>
      </w:tabs>
      <w:rPr>
        <w:sz w:val="20"/>
        <w:szCs w:val="20"/>
      </w:rPr>
    </w:pPr>
    <w:r>
      <w:rPr>
        <w:sz w:val="20"/>
        <w:szCs w:val="20"/>
      </w:rPr>
      <w:t>11.06.2013 09:30\Утратившим силу.</w:t>
    </w:r>
    <w:r>
      <w:rPr>
        <w:sz w:val="20"/>
        <w:szCs w:val="20"/>
        <w:lang w:val="en-US"/>
      </w:rPr>
      <w:t>doc</w:t>
    </w:r>
    <w:r>
      <w:rPr>
        <w:sz w:val="20"/>
        <w:szCs w:val="20"/>
      </w:rPr>
      <w:t xml:space="preserve">\С:\Мои документы\2013\Постановления\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0E" w:rsidRDefault="00F32D0E">
      <w:r>
        <w:separator/>
      </w:r>
    </w:p>
  </w:footnote>
  <w:footnote w:type="continuationSeparator" w:id="0">
    <w:p w:rsidR="00F32D0E" w:rsidRDefault="00F32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4B" w:rsidRDefault="004E23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4B" w:rsidRDefault="003E587A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03451"/>
    <w:rsid w:val="000D13E8"/>
    <w:rsid w:val="00126D3A"/>
    <w:rsid w:val="00294E33"/>
    <w:rsid w:val="0035404D"/>
    <w:rsid w:val="00381EC0"/>
    <w:rsid w:val="003E587A"/>
    <w:rsid w:val="004133D4"/>
    <w:rsid w:val="00432787"/>
    <w:rsid w:val="00480ABF"/>
    <w:rsid w:val="004A1A4E"/>
    <w:rsid w:val="004E234B"/>
    <w:rsid w:val="00612C0E"/>
    <w:rsid w:val="007909ED"/>
    <w:rsid w:val="00AB51D9"/>
    <w:rsid w:val="00AE55F9"/>
    <w:rsid w:val="00BA244B"/>
    <w:rsid w:val="00C90E86"/>
    <w:rsid w:val="00CE655E"/>
    <w:rsid w:val="00D17054"/>
    <w:rsid w:val="00DA3F53"/>
    <w:rsid w:val="00E03451"/>
    <w:rsid w:val="00E04555"/>
    <w:rsid w:val="00E2103A"/>
    <w:rsid w:val="00F32D0E"/>
    <w:rsid w:val="00F4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3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2013-10-02T05:26:00Z</cp:lastPrinted>
  <dcterms:created xsi:type="dcterms:W3CDTF">2016-03-03T12:00:00Z</dcterms:created>
  <dcterms:modified xsi:type="dcterms:W3CDTF">2016-03-03T12:00:00Z</dcterms:modified>
</cp:coreProperties>
</file>