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9C" w:rsidRDefault="0062779C" w:rsidP="0062779C">
      <w:pPr>
        <w:pStyle w:val="Standard"/>
        <w:jc w:val="both"/>
      </w:pPr>
    </w:p>
    <w:p w:rsidR="0062779C" w:rsidRDefault="0062779C" w:rsidP="0062779C">
      <w:pPr>
        <w:ind w:left="5760"/>
        <w:rPr>
          <w:rFonts w:cs="Times New Roman"/>
          <w:color w:val="000000"/>
        </w:rPr>
      </w:pPr>
    </w:p>
    <w:p w:rsidR="0062779C" w:rsidRDefault="0062779C" w:rsidP="0062779C">
      <w:pPr>
        <w:ind w:left="5760"/>
        <w:rPr>
          <w:rFonts w:cs="Times New Roman"/>
          <w:color w:val="000000"/>
        </w:rPr>
      </w:pPr>
    </w:p>
    <w:p w:rsidR="0062779C" w:rsidRDefault="0062779C" w:rsidP="0062779C">
      <w:pPr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62779C" w:rsidRDefault="0062779C" w:rsidP="0062779C"/>
              </w:txbxContent>
            </v:textbox>
          </v:shape>
        </w:pict>
      </w:r>
      <w:r w:rsidR="00DF1C7C">
        <w:rPr>
          <w:noProof/>
          <w:lang w:eastAsia="ru-RU" w:bidi="ar-SA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79C" w:rsidRDefault="0062779C" w:rsidP="0062779C">
      <w:pPr>
        <w:jc w:val="center"/>
      </w:pPr>
    </w:p>
    <w:p w:rsidR="0062779C" w:rsidRDefault="0062779C" w:rsidP="0062779C">
      <w:pPr>
        <w:pStyle w:val="ConsPlusTitle"/>
        <w:jc w:val="center"/>
      </w:pPr>
      <w:r>
        <w:t>АДМИНИСТРАЦИЯ ТУЖИНСКОГО МУНИЦИПАЛЬНОГО РАЙОНА</w:t>
      </w:r>
    </w:p>
    <w:p w:rsidR="0062779C" w:rsidRDefault="0062779C" w:rsidP="0062779C">
      <w:pPr>
        <w:pStyle w:val="ConsPlusTitle"/>
        <w:jc w:val="center"/>
      </w:pPr>
      <w:r>
        <w:t>КИРОВСКОЙ ОБЛАСТИ</w:t>
      </w:r>
    </w:p>
    <w:p w:rsidR="0062779C" w:rsidRDefault="0062779C" w:rsidP="0062779C">
      <w:pPr>
        <w:pStyle w:val="ConsPlusTitle"/>
        <w:jc w:val="center"/>
        <w:rPr>
          <w:b w:val="0"/>
          <w:sz w:val="36"/>
          <w:szCs w:val="36"/>
        </w:rPr>
      </w:pPr>
    </w:p>
    <w:p w:rsidR="0062779C" w:rsidRDefault="0062779C" w:rsidP="0062779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779C" w:rsidRDefault="0062779C" w:rsidP="0062779C">
      <w:pPr>
        <w:pStyle w:val="ConsPlusTitle"/>
        <w:jc w:val="center"/>
      </w:pPr>
    </w:p>
    <w:tbl>
      <w:tblPr>
        <w:tblW w:w="0" w:type="auto"/>
        <w:tblLook w:val="04A0"/>
      </w:tblPr>
      <w:tblGrid>
        <w:gridCol w:w="4984"/>
        <w:gridCol w:w="5330"/>
      </w:tblGrid>
      <w:tr w:rsidR="0062779C" w:rsidTr="0062779C">
        <w:tc>
          <w:tcPr>
            <w:tcW w:w="4984" w:type="dxa"/>
            <w:hideMark/>
          </w:tcPr>
          <w:p w:rsidR="0062779C" w:rsidRDefault="0062779C">
            <w:pPr>
              <w:autoSpaceDE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softHyphen/>
              <w:t>08.11.2012</w:t>
            </w:r>
          </w:p>
        </w:tc>
        <w:tc>
          <w:tcPr>
            <w:tcW w:w="5330" w:type="dxa"/>
            <w:hideMark/>
          </w:tcPr>
          <w:p w:rsidR="0062779C" w:rsidRDefault="0062779C">
            <w:pPr>
              <w:autoSpaceDE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№ 640</w:t>
            </w:r>
          </w:p>
        </w:tc>
      </w:tr>
    </w:tbl>
    <w:p w:rsidR="0062779C" w:rsidRDefault="0062779C" w:rsidP="0062779C">
      <w:pPr>
        <w:jc w:val="center"/>
        <w:rPr>
          <w:rFonts w:cs="Times New Roman"/>
        </w:rPr>
      </w:pPr>
      <w:r>
        <w:rPr>
          <w:rFonts w:cs="Times New Roman"/>
        </w:rPr>
        <w:t>пгт Тужа</w:t>
      </w:r>
    </w:p>
    <w:p w:rsidR="0062779C" w:rsidRDefault="0062779C" w:rsidP="0062779C">
      <w:pPr>
        <w:rPr>
          <w:rFonts w:cs="Times New Roman"/>
        </w:rPr>
      </w:pPr>
    </w:p>
    <w:p w:rsidR="0062779C" w:rsidRDefault="0062779C" w:rsidP="006277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муниципальной целевой программы «Реализация стратегии антикорру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ционной политики в Тужинском муниципальном районе»</w:t>
      </w:r>
    </w:p>
    <w:p w:rsidR="0062779C" w:rsidRDefault="0062779C" w:rsidP="006277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2013-2015 годы.</w:t>
      </w:r>
    </w:p>
    <w:p w:rsidR="0062779C" w:rsidRDefault="0062779C" w:rsidP="0062779C">
      <w:pPr>
        <w:rPr>
          <w:rFonts w:cs="Times New Roman"/>
        </w:rPr>
      </w:pPr>
    </w:p>
    <w:p w:rsidR="0062779C" w:rsidRDefault="0062779C" w:rsidP="0062779C">
      <w:pPr>
        <w:pStyle w:val="a7"/>
        <w:ind w:firstLine="708"/>
        <w:jc w:val="both"/>
        <w:rPr>
          <w:szCs w:val="24"/>
        </w:rPr>
      </w:pPr>
      <w:r>
        <w:rPr>
          <w:szCs w:val="24"/>
        </w:rPr>
        <w:t>В соответствии с Федеральным законом от 25.12.2008 № 273-ФЗ «О противодействии ко</w:t>
      </w:r>
      <w:r>
        <w:rPr>
          <w:szCs w:val="24"/>
        </w:rPr>
        <w:t>р</w:t>
      </w:r>
      <w:r>
        <w:rPr>
          <w:szCs w:val="24"/>
        </w:rPr>
        <w:t>рупции», с Указом Президента Российской Федерации от 12.03.2012 №297, законом  Кировской области от 30.04.2009 № 365-ЗО «О противодействии коррупции в Кировской области» и на осн</w:t>
      </w:r>
      <w:r>
        <w:rPr>
          <w:szCs w:val="24"/>
        </w:rPr>
        <w:t>о</w:t>
      </w:r>
      <w:r>
        <w:rPr>
          <w:szCs w:val="24"/>
        </w:rPr>
        <w:t>вании Устава Тужинского муниципального района:</w:t>
      </w:r>
    </w:p>
    <w:p w:rsidR="0062779C" w:rsidRDefault="0062779C" w:rsidP="0062779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муниципальную целевую программу «Реализация стратегии антикоррупцио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 политики в  Тужинском муниципальном районе» на 2013-2015 годы. </w:t>
      </w:r>
      <w:r>
        <w:rPr>
          <w:rFonts w:ascii="Times New Roman" w:hAnsi="Times New Roman" w:cs="Times New Roman"/>
          <w:bCs/>
          <w:sz w:val="24"/>
          <w:szCs w:val="24"/>
        </w:rPr>
        <w:t>Прилагается.</w:t>
      </w:r>
    </w:p>
    <w:p w:rsidR="0062779C" w:rsidRDefault="0062779C" w:rsidP="0062779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Контроль за выполнением настоящего постановления  возложить на управляющего дел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ми администрации района Бледных Л.В.</w:t>
      </w:r>
    </w:p>
    <w:p w:rsidR="0062779C" w:rsidRDefault="0062779C" w:rsidP="0062779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3.Ознакомить исполнителей с возложенными на них обязанностями.</w:t>
      </w:r>
    </w:p>
    <w:p w:rsidR="0062779C" w:rsidRDefault="0062779C" w:rsidP="0062779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779C" w:rsidRDefault="0062779C" w:rsidP="006277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79C" w:rsidRDefault="0062779C" w:rsidP="0062779C">
      <w:pPr>
        <w:rPr>
          <w:rFonts w:cs="Times New Roman"/>
        </w:rPr>
      </w:pPr>
      <w:r>
        <w:rPr>
          <w:rFonts w:cs="Times New Roman"/>
        </w:rPr>
        <w:t>И.о. главы  администрации района                                                                            Н.А.Бушманов</w:t>
      </w: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62779C" w:rsidRDefault="0062779C" w:rsidP="00D142ED">
      <w:pPr>
        <w:pStyle w:val="Standard"/>
        <w:ind w:left="6804" w:firstLine="709"/>
        <w:jc w:val="both"/>
      </w:pPr>
    </w:p>
    <w:p w:rsidR="004D16F4" w:rsidRDefault="004D16F4" w:rsidP="00D142ED">
      <w:pPr>
        <w:pStyle w:val="Standard"/>
        <w:ind w:left="6804" w:firstLine="709"/>
        <w:jc w:val="both"/>
      </w:pPr>
      <w:r w:rsidRPr="004D16F4">
        <w:lastRenderedPageBreak/>
        <w:t>УТВЕРЖДЕН</w:t>
      </w:r>
      <w:r>
        <w:t>А</w:t>
      </w:r>
    </w:p>
    <w:p w:rsidR="002852EE" w:rsidRPr="004D16F4" w:rsidRDefault="002852EE" w:rsidP="00D142ED">
      <w:pPr>
        <w:pStyle w:val="Standard"/>
        <w:ind w:left="5245" w:firstLine="2268"/>
        <w:jc w:val="both"/>
      </w:pPr>
      <w:r w:rsidRPr="004D16F4">
        <w:t xml:space="preserve"> постановлением </w:t>
      </w:r>
    </w:p>
    <w:p w:rsidR="002852EE" w:rsidRPr="004D16F4" w:rsidRDefault="004D16F4" w:rsidP="00D142ED">
      <w:pPr>
        <w:pStyle w:val="Standard"/>
        <w:ind w:left="5245" w:firstLine="2268"/>
        <w:jc w:val="both"/>
      </w:pPr>
      <w:r>
        <w:t>а</w:t>
      </w:r>
      <w:r w:rsidR="00B5120E">
        <w:t xml:space="preserve">дминистрации </w:t>
      </w:r>
      <w:r w:rsidR="002852EE" w:rsidRPr="004D16F4">
        <w:t>района</w:t>
      </w:r>
    </w:p>
    <w:p w:rsidR="002852EE" w:rsidRPr="004D16F4" w:rsidRDefault="004D16F4" w:rsidP="00D142ED">
      <w:pPr>
        <w:pStyle w:val="Standard"/>
        <w:ind w:left="5245" w:firstLine="2268"/>
        <w:jc w:val="both"/>
      </w:pPr>
      <w:r>
        <w:t xml:space="preserve">от </w:t>
      </w:r>
      <w:r w:rsidR="00F17B4E">
        <w:t xml:space="preserve">08.11.2012 </w:t>
      </w:r>
      <w:r w:rsidR="002852EE" w:rsidRPr="004D16F4">
        <w:t>№</w:t>
      </w:r>
      <w:r w:rsidR="00F17B4E">
        <w:t>640</w:t>
      </w:r>
    </w:p>
    <w:p w:rsidR="002852EE" w:rsidRPr="004D16F4" w:rsidRDefault="002852EE" w:rsidP="002B54F0">
      <w:pPr>
        <w:pStyle w:val="Standard"/>
        <w:jc w:val="center"/>
      </w:pPr>
    </w:p>
    <w:p w:rsidR="002852EE" w:rsidRPr="00076E6E" w:rsidRDefault="004E532D" w:rsidP="00076E6E">
      <w:pPr>
        <w:pStyle w:val="Standard"/>
        <w:jc w:val="center"/>
        <w:rPr>
          <w:b/>
        </w:rPr>
      </w:pPr>
      <w:r>
        <w:rPr>
          <w:b/>
        </w:rPr>
        <w:t>Муниципальная целевая п</w:t>
      </w:r>
      <w:r w:rsidR="00B5120E">
        <w:rPr>
          <w:b/>
        </w:rPr>
        <w:t>рограмма «Р</w:t>
      </w:r>
      <w:r w:rsidR="001568AC" w:rsidRPr="004D16F4">
        <w:rPr>
          <w:b/>
        </w:rPr>
        <w:t xml:space="preserve">еализации стратегии антикоррупционной политики в </w:t>
      </w:r>
      <w:r w:rsidR="002B54F0" w:rsidRPr="004D16F4">
        <w:rPr>
          <w:b/>
        </w:rPr>
        <w:t xml:space="preserve">Тужинском </w:t>
      </w:r>
      <w:r w:rsidR="001568AC" w:rsidRPr="004D16F4">
        <w:rPr>
          <w:b/>
        </w:rPr>
        <w:t>муниципальном районе</w:t>
      </w:r>
      <w:r w:rsidR="00B5120E">
        <w:rPr>
          <w:b/>
        </w:rPr>
        <w:t>»</w:t>
      </w:r>
      <w:r w:rsidR="001568AC" w:rsidRPr="004D16F4">
        <w:rPr>
          <w:b/>
        </w:rPr>
        <w:t xml:space="preserve"> на 20</w:t>
      </w:r>
      <w:r w:rsidR="002B54F0" w:rsidRPr="004D16F4">
        <w:rPr>
          <w:b/>
        </w:rPr>
        <w:t>1</w:t>
      </w:r>
      <w:r w:rsidR="00C563B9">
        <w:rPr>
          <w:b/>
        </w:rPr>
        <w:t>3</w:t>
      </w:r>
      <w:r w:rsidR="001568AC" w:rsidRPr="004D16F4">
        <w:rPr>
          <w:b/>
        </w:rPr>
        <w:t xml:space="preserve"> - 201</w:t>
      </w:r>
      <w:r w:rsidR="002B54F0" w:rsidRPr="004D16F4">
        <w:rPr>
          <w:b/>
        </w:rPr>
        <w:t>5</w:t>
      </w:r>
      <w:r w:rsidR="001568AC" w:rsidRPr="004D16F4">
        <w:rPr>
          <w:b/>
        </w:rPr>
        <w:t xml:space="preserve"> годы</w:t>
      </w:r>
    </w:p>
    <w:p w:rsidR="002852EE" w:rsidRPr="004D16F4" w:rsidRDefault="002852EE" w:rsidP="002852EE">
      <w:pPr>
        <w:pStyle w:val="Standard"/>
      </w:pPr>
    </w:p>
    <w:p w:rsidR="002852EE" w:rsidRPr="004D16F4" w:rsidRDefault="002852EE" w:rsidP="00B206F1">
      <w:pPr>
        <w:pStyle w:val="Standard"/>
        <w:jc w:val="center"/>
        <w:rPr>
          <w:b/>
        </w:rPr>
      </w:pPr>
      <w:r w:rsidRPr="004D16F4">
        <w:rPr>
          <w:b/>
        </w:rPr>
        <w:t xml:space="preserve">Паспорт </w:t>
      </w:r>
      <w:r w:rsidR="00B206F1">
        <w:rPr>
          <w:b/>
        </w:rPr>
        <w:t>П</w:t>
      </w:r>
      <w:r w:rsidRPr="004D16F4">
        <w:rPr>
          <w:b/>
        </w:rPr>
        <w:t>рограммы</w:t>
      </w:r>
    </w:p>
    <w:p w:rsidR="002852EE" w:rsidRPr="004D16F4" w:rsidRDefault="002852EE" w:rsidP="002852EE">
      <w:pPr>
        <w:pStyle w:val="Standard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371"/>
      </w:tblGrid>
      <w:tr w:rsidR="002852EE" w:rsidRPr="004D16F4" w:rsidTr="0049735C">
        <w:tc>
          <w:tcPr>
            <w:tcW w:w="3085" w:type="dxa"/>
            <w:shd w:val="clear" w:color="auto" w:fill="auto"/>
          </w:tcPr>
          <w:p w:rsidR="002852EE" w:rsidRPr="004D16F4" w:rsidRDefault="002852EE" w:rsidP="004E532D">
            <w:pPr>
              <w:pStyle w:val="Standard"/>
              <w:jc w:val="both"/>
            </w:pPr>
            <w:r w:rsidRPr="004D16F4">
              <w:t xml:space="preserve">Наименование </w:t>
            </w:r>
            <w:r w:rsidR="004E532D">
              <w:t>п</w:t>
            </w:r>
            <w:r w:rsidRPr="004D16F4">
              <w:t>рограммы</w:t>
            </w:r>
          </w:p>
        </w:tc>
        <w:tc>
          <w:tcPr>
            <w:tcW w:w="7371" w:type="dxa"/>
            <w:shd w:val="clear" w:color="auto" w:fill="auto"/>
          </w:tcPr>
          <w:p w:rsidR="002852EE" w:rsidRPr="004D16F4" w:rsidRDefault="00C3511F" w:rsidP="00C3511F">
            <w:pPr>
              <w:pStyle w:val="Standard"/>
              <w:jc w:val="both"/>
            </w:pPr>
            <w:r>
              <w:t>Муниципальная целевая программа «Р</w:t>
            </w:r>
            <w:r w:rsidR="002852EE" w:rsidRPr="004D16F4">
              <w:t>еализации стратегии антикоррупционной политики в Тужинском муниципальном районе</w:t>
            </w:r>
            <w:r>
              <w:t>»</w:t>
            </w:r>
            <w:r w:rsidR="002852EE" w:rsidRPr="004D16F4">
              <w:t xml:space="preserve"> на 201</w:t>
            </w:r>
            <w:r w:rsidR="001B4178">
              <w:t>3</w:t>
            </w:r>
            <w:r w:rsidR="002852EE" w:rsidRPr="004D16F4">
              <w:t xml:space="preserve"> - 2015 годы</w:t>
            </w:r>
          </w:p>
        </w:tc>
      </w:tr>
      <w:tr w:rsidR="002852EE" w:rsidRPr="004D16F4" w:rsidTr="0049735C">
        <w:tc>
          <w:tcPr>
            <w:tcW w:w="3085" w:type="dxa"/>
            <w:shd w:val="clear" w:color="auto" w:fill="auto"/>
          </w:tcPr>
          <w:p w:rsidR="002852EE" w:rsidRPr="004D16F4" w:rsidRDefault="002852EE" w:rsidP="00C3511F">
            <w:pPr>
              <w:pStyle w:val="Standard"/>
              <w:jc w:val="both"/>
            </w:pPr>
            <w:r w:rsidRPr="004D16F4">
              <w:t xml:space="preserve">Основание </w:t>
            </w:r>
            <w:r w:rsidR="00C3511F">
              <w:t>принятия решения о разработке программы</w:t>
            </w:r>
          </w:p>
        </w:tc>
        <w:tc>
          <w:tcPr>
            <w:tcW w:w="7371" w:type="dxa"/>
            <w:shd w:val="clear" w:color="auto" w:fill="auto"/>
          </w:tcPr>
          <w:p w:rsidR="00C3511F" w:rsidRDefault="00A556EC" w:rsidP="0049735C">
            <w:pPr>
              <w:pStyle w:val="Standard"/>
              <w:jc w:val="both"/>
            </w:pPr>
            <w:r>
              <w:t xml:space="preserve">Постановление администрации Тужинского района от </w:t>
            </w:r>
            <w:r w:rsidR="00C3511F">
              <w:t xml:space="preserve">30.10.2012 </w:t>
            </w:r>
          </w:p>
          <w:p w:rsidR="002852EE" w:rsidRPr="004D16F4" w:rsidRDefault="00A556EC" w:rsidP="0049735C">
            <w:pPr>
              <w:pStyle w:val="Standard"/>
              <w:jc w:val="both"/>
            </w:pPr>
            <w:r>
              <w:t>№</w:t>
            </w:r>
            <w:r w:rsidR="00C3511F">
              <w:t xml:space="preserve"> 83</w:t>
            </w:r>
          </w:p>
        </w:tc>
      </w:tr>
      <w:tr w:rsidR="002852EE" w:rsidRPr="004D16F4" w:rsidTr="0049735C">
        <w:tc>
          <w:tcPr>
            <w:tcW w:w="3085" w:type="dxa"/>
            <w:shd w:val="clear" w:color="auto" w:fill="auto"/>
          </w:tcPr>
          <w:p w:rsidR="002852EE" w:rsidRPr="004D16F4" w:rsidRDefault="002852EE" w:rsidP="0049735C">
            <w:pPr>
              <w:pStyle w:val="Standard"/>
              <w:jc w:val="both"/>
            </w:pPr>
            <w:r w:rsidRPr="004D16F4">
              <w:t xml:space="preserve">Заказчик программы </w:t>
            </w:r>
          </w:p>
        </w:tc>
        <w:tc>
          <w:tcPr>
            <w:tcW w:w="7371" w:type="dxa"/>
            <w:shd w:val="clear" w:color="auto" w:fill="auto"/>
          </w:tcPr>
          <w:p w:rsidR="002852EE" w:rsidRPr="004D16F4" w:rsidRDefault="002852EE" w:rsidP="0049735C">
            <w:pPr>
              <w:pStyle w:val="Standard"/>
              <w:jc w:val="both"/>
            </w:pPr>
            <w:r w:rsidRPr="004D16F4">
              <w:t xml:space="preserve">Администрация Тужинского муниципального района </w:t>
            </w:r>
          </w:p>
        </w:tc>
      </w:tr>
      <w:tr w:rsidR="00C3511F" w:rsidRPr="004D16F4" w:rsidTr="0049735C">
        <w:tc>
          <w:tcPr>
            <w:tcW w:w="3085" w:type="dxa"/>
            <w:shd w:val="clear" w:color="auto" w:fill="auto"/>
          </w:tcPr>
          <w:p w:rsidR="00C3511F" w:rsidRPr="004D16F4" w:rsidRDefault="00C3511F" w:rsidP="0049735C">
            <w:pPr>
              <w:pStyle w:val="Standard"/>
              <w:jc w:val="both"/>
            </w:pPr>
            <w:r>
              <w:t>Основные разработчики программы</w:t>
            </w:r>
          </w:p>
        </w:tc>
        <w:tc>
          <w:tcPr>
            <w:tcW w:w="7371" w:type="dxa"/>
            <w:shd w:val="clear" w:color="auto" w:fill="auto"/>
          </w:tcPr>
          <w:p w:rsidR="00C3511F" w:rsidRPr="004D16F4" w:rsidRDefault="00886324" w:rsidP="0049735C">
            <w:pPr>
              <w:pStyle w:val="Standard"/>
              <w:jc w:val="both"/>
            </w:pPr>
            <w:r>
              <w:t>Управление делами администрации Тужинского района</w:t>
            </w:r>
          </w:p>
        </w:tc>
      </w:tr>
      <w:tr w:rsidR="002852EE" w:rsidRPr="004D16F4" w:rsidTr="0049735C">
        <w:tc>
          <w:tcPr>
            <w:tcW w:w="3085" w:type="dxa"/>
            <w:shd w:val="clear" w:color="auto" w:fill="auto"/>
          </w:tcPr>
          <w:p w:rsidR="002852EE" w:rsidRPr="004D16F4" w:rsidRDefault="002852EE" w:rsidP="00B5120E">
            <w:pPr>
              <w:pStyle w:val="Standard"/>
              <w:jc w:val="both"/>
            </w:pPr>
            <w:r w:rsidRPr="004D16F4">
              <w:t>Цел</w:t>
            </w:r>
            <w:r w:rsidR="00B5120E">
              <w:t>и</w:t>
            </w:r>
            <w:r w:rsidRPr="004D16F4">
              <w:t xml:space="preserve"> </w:t>
            </w:r>
            <w:r w:rsidR="00886324">
              <w:t>п</w:t>
            </w:r>
            <w:r w:rsidRPr="004D16F4">
              <w:t>рограммы</w:t>
            </w:r>
          </w:p>
        </w:tc>
        <w:tc>
          <w:tcPr>
            <w:tcW w:w="7371" w:type="dxa"/>
            <w:shd w:val="clear" w:color="auto" w:fill="auto"/>
          </w:tcPr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Повышение эффективности деятельности органов местного самоуправления за счет снижения коррупционных рисков;</w:t>
            </w:r>
          </w:p>
          <w:p w:rsidR="002852EE" w:rsidRPr="004D16F4" w:rsidRDefault="002852EE" w:rsidP="004D16F4">
            <w:pPr>
              <w:pStyle w:val="Standard"/>
              <w:jc w:val="both"/>
            </w:pPr>
            <w:r w:rsidRPr="004D16F4">
              <w:t xml:space="preserve">- </w:t>
            </w:r>
            <w:r w:rsidR="004D16F4">
              <w:t>С</w:t>
            </w:r>
            <w:r w:rsidR="004D16F4" w:rsidRPr="004D16F4">
              <w:t xml:space="preserve">овершенствование имеющихся мер </w:t>
            </w:r>
            <w:r w:rsidRPr="004D16F4">
              <w:t>по противодействию коррупции в Тужинском муниципальном районе</w:t>
            </w:r>
          </w:p>
        </w:tc>
      </w:tr>
      <w:tr w:rsidR="002852EE" w:rsidRPr="004D16F4" w:rsidTr="0049735C">
        <w:tc>
          <w:tcPr>
            <w:tcW w:w="3085" w:type="dxa"/>
            <w:shd w:val="clear" w:color="auto" w:fill="auto"/>
          </w:tcPr>
          <w:p w:rsidR="002852EE" w:rsidRPr="004D16F4" w:rsidRDefault="002852EE" w:rsidP="00886324">
            <w:pPr>
              <w:pStyle w:val="Standard"/>
              <w:jc w:val="both"/>
            </w:pPr>
            <w:r w:rsidRPr="004D16F4">
              <w:t xml:space="preserve">Задачи </w:t>
            </w:r>
            <w:r w:rsidR="00886324">
              <w:t>п</w:t>
            </w:r>
            <w:r w:rsidRPr="004D16F4">
              <w:t>рограммы</w:t>
            </w:r>
          </w:p>
        </w:tc>
        <w:tc>
          <w:tcPr>
            <w:tcW w:w="7371" w:type="dxa"/>
            <w:shd w:val="clear" w:color="auto" w:fill="auto"/>
          </w:tcPr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повышение уровня открытости деятельности органов местного самоуправления;</w:t>
            </w:r>
          </w:p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регламентация исполнения органами местного самоуправления отдельных полномочий;</w:t>
            </w:r>
          </w:p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совершенствование механизма кадрового обеспечения органов местного самоуправления;</w:t>
            </w:r>
          </w:p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самоуправления;</w:t>
            </w:r>
          </w:p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осуществление комплекса мер, направленных на улучшение управления органами местного самоуправления в социально-экономической сфере;</w:t>
            </w:r>
          </w:p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антикоррупционная экспертиза принимаемых нормативно-правовых актов</w:t>
            </w:r>
            <w:r w:rsidR="00B206F1">
              <w:t>;</w:t>
            </w:r>
          </w:p>
          <w:p w:rsidR="002852EE" w:rsidRPr="004D16F4" w:rsidRDefault="002852EE" w:rsidP="0049735C">
            <w:pPr>
              <w:pStyle w:val="Standard"/>
              <w:jc w:val="both"/>
            </w:pPr>
            <w:r w:rsidRPr="004D16F4">
              <w:t>- сокращение причин и условий, порождающих коррупцию, вовлечение гражданского общества в процесс реализации антикоррупционной политики</w:t>
            </w:r>
          </w:p>
        </w:tc>
      </w:tr>
      <w:tr w:rsidR="00886324" w:rsidRPr="004D16F4" w:rsidTr="0049735C">
        <w:tc>
          <w:tcPr>
            <w:tcW w:w="3085" w:type="dxa"/>
            <w:shd w:val="clear" w:color="auto" w:fill="auto"/>
          </w:tcPr>
          <w:p w:rsidR="00886324" w:rsidRPr="004D16F4" w:rsidRDefault="00886324" w:rsidP="0049735C">
            <w:pPr>
              <w:pStyle w:val="Standard"/>
              <w:jc w:val="both"/>
            </w:pPr>
            <w:r>
              <w:t>Важнейшие показатели эффективности программы</w:t>
            </w:r>
          </w:p>
        </w:tc>
        <w:tc>
          <w:tcPr>
            <w:tcW w:w="7371" w:type="dxa"/>
            <w:shd w:val="clear" w:color="auto" w:fill="auto"/>
          </w:tcPr>
          <w:p w:rsidR="00886324" w:rsidRDefault="00886324" w:rsidP="00886324">
            <w:pPr>
              <w:jc w:val="both"/>
            </w:pPr>
            <w:r>
              <w:t xml:space="preserve">- </w:t>
            </w:r>
            <w:r w:rsidR="00E4695A">
              <w:t>количество</w:t>
            </w:r>
            <w:r>
              <w:t xml:space="preserve"> нормативных правовых актов</w:t>
            </w:r>
            <w:r w:rsidR="00E4695A">
              <w:t xml:space="preserve"> в отношении которых проведена антикоррупционная экспертиза</w:t>
            </w:r>
            <w:r>
              <w:t>;</w:t>
            </w:r>
          </w:p>
          <w:p w:rsidR="00886324" w:rsidRDefault="00886324" w:rsidP="00886324">
            <w:pPr>
              <w:jc w:val="both"/>
            </w:pPr>
            <w:r>
              <w:t xml:space="preserve">- </w:t>
            </w:r>
            <w:r w:rsidR="00E4695A">
              <w:t>количество</w:t>
            </w:r>
            <w:r>
              <w:t xml:space="preserve"> обращений по вопросам коррупционных проявлений, по которым приняты меры реагирования; </w:t>
            </w:r>
          </w:p>
          <w:p w:rsidR="00E4695A" w:rsidRDefault="00E4695A" w:rsidP="00886324">
            <w:pPr>
              <w:jc w:val="both"/>
            </w:pPr>
            <w:r>
              <w:t>- количество случаев нарушения антикоррупционного законодательства муниципальными служащими;</w:t>
            </w:r>
          </w:p>
          <w:p w:rsidR="00886324" w:rsidRDefault="00E4695A" w:rsidP="00886324">
            <w:pPr>
              <w:jc w:val="both"/>
            </w:pPr>
            <w:r>
              <w:t xml:space="preserve"> </w:t>
            </w:r>
            <w:r w:rsidR="00886324">
              <w:t>- количество публикаций в СМИ об антикоррупционной деятельности</w:t>
            </w:r>
            <w:r>
              <w:t xml:space="preserve"> органов местного самоуправления</w:t>
            </w:r>
            <w:r w:rsidR="00886324">
              <w:t xml:space="preserve">; </w:t>
            </w:r>
          </w:p>
          <w:p w:rsidR="00886324" w:rsidRPr="004D16F4" w:rsidRDefault="00886324" w:rsidP="00886324">
            <w:pPr>
              <w:jc w:val="both"/>
            </w:pPr>
            <w:r>
              <w:t>- количество проведенных мероприятий по антикоррупционной пропаганде и обучению</w:t>
            </w:r>
          </w:p>
        </w:tc>
      </w:tr>
      <w:tr w:rsidR="002852EE" w:rsidRPr="004D16F4" w:rsidTr="0049735C">
        <w:tc>
          <w:tcPr>
            <w:tcW w:w="3085" w:type="dxa"/>
            <w:shd w:val="clear" w:color="auto" w:fill="auto"/>
          </w:tcPr>
          <w:p w:rsidR="002852EE" w:rsidRPr="004D16F4" w:rsidRDefault="002852EE" w:rsidP="00B5120E">
            <w:pPr>
              <w:pStyle w:val="Standard"/>
            </w:pPr>
            <w:r w:rsidRPr="004D16F4">
              <w:t>Сроки реализации</w:t>
            </w:r>
            <w:r w:rsidR="00B5120E">
              <w:t xml:space="preserve"> п</w:t>
            </w:r>
            <w:r w:rsidRPr="004D16F4">
              <w:t>рограммы</w:t>
            </w:r>
          </w:p>
        </w:tc>
        <w:tc>
          <w:tcPr>
            <w:tcW w:w="7371" w:type="dxa"/>
            <w:shd w:val="clear" w:color="auto" w:fill="auto"/>
          </w:tcPr>
          <w:p w:rsidR="002852EE" w:rsidRPr="004D16F4" w:rsidRDefault="002852EE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 годы</w:t>
            </w:r>
          </w:p>
        </w:tc>
      </w:tr>
      <w:tr w:rsidR="002852EE" w:rsidRPr="004D16F4" w:rsidTr="0049735C">
        <w:tc>
          <w:tcPr>
            <w:tcW w:w="3085" w:type="dxa"/>
            <w:shd w:val="clear" w:color="auto" w:fill="auto"/>
          </w:tcPr>
          <w:p w:rsidR="002852EE" w:rsidRPr="004D16F4" w:rsidRDefault="00B206F1" w:rsidP="0049735C">
            <w:pPr>
              <w:pStyle w:val="Standard"/>
              <w:jc w:val="both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shd w:val="clear" w:color="auto" w:fill="auto"/>
          </w:tcPr>
          <w:p w:rsidR="00B206F1" w:rsidRDefault="00B206F1" w:rsidP="00B206F1">
            <w:pPr>
              <w:ind w:firstLine="567"/>
              <w:jc w:val="both"/>
            </w:pPr>
            <w:r>
              <w:t xml:space="preserve">- повышение  качества  правовых  актов,  издаваемых органами местного самоуправления Тужинского района за  счет  проведения антикоррупционной экспертизы, совершенствование нормативно-правовой базы; </w:t>
            </w:r>
          </w:p>
          <w:p w:rsidR="00B206F1" w:rsidRDefault="00B206F1" w:rsidP="00B206F1">
            <w:pPr>
              <w:ind w:firstLine="567"/>
              <w:jc w:val="both"/>
            </w:pPr>
            <w:r>
              <w:t xml:space="preserve">- повышение правовой культуры граждан, формирование в общественном сознании нетерпимости к коррупционным проявлениям; </w:t>
            </w:r>
          </w:p>
          <w:p w:rsidR="00B206F1" w:rsidRPr="004D16F4" w:rsidRDefault="00B206F1" w:rsidP="00B206F1">
            <w:pPr>
              <w:pStyle w:val="Standard"/>
              <w:jc w:val="both"/>
            </w:pPr>
            <w:r>
              <w:t xml:space="preserve">         </w:t>
            </w:r>
            <w:r w:rsidRPr="004D16F4">
              <w:t>- повы</w:t>
            </w:r>
            <w:r>
              <w:t>шение</w:t>
            </w:r>
            <w:r w:rsidRPr="004D16F4">
              <w:t xml:space="preserve"> информационн</w:t>
            </w:r>
            <w:r>
              <w:t>ой</w:t>
            </w:r>
            <w:r w:rsidRPr="004D16F4">
              <w:t xml:space="preserve"> осведомленност</w:t>
            </w:r>
            <w:r>
              <w:t>и</w:t>
            </w:r>
            <w:r w:rsidRPr="004D16F4">
              <w:t xml:space="preserve"> граждан о состоянии и факторах коррупции и мерах, принимаемых властями по ее сокращению;</w:t>
            </w:r>
          </w:p>
          <w:p w:rsidR="00B206F1" w:rsidRPr="004D16F4" w:rsidRDefault="00B206F1" w:rsidP="00B206F1">
            <w:pPr>
              <w:pStyle w:val="Standard"/>
              <w:jc w:val="both"/>
            </w:pPr>
            <w:r>
              <w:t xml:space="preserve">         </w:t>
            </w:r>
            <w:r w:rsidRPr="004D16F4">
              <w:t>- укреп</w:t>
            </w:r>
            <w:r>
              <w:t>ление</w:t>
            </w:r>
            <w:r w:rsidRPr="004D16F4">
              <w:t xml:space="preserve"> довери</w:t>
            </w:r>
            <w:r>
              <w:t>я</w:t>
            </w:r>
            <w:r w:rsidRPr="004D16F4">
              <w:t xml:space="preserve"> населения к </w:t>
            </w:r>
            <w:r>
              <w:t>органам местного самоуправления</w:t>
            </w:r>
            <w:r w:rsidRPr="004D16F4">
              <w:t>, повы</w:t>
            </w:r>
            <w:r>
              <w:t>шения</w:t>
            </w:r>
            <w:r w:rsidRPr="004D16F4">
              <w:t xml:space="preserve"> уважени</w:t>
            </w:r>
            <w:r>
              <w:t xml:space="preserve">я </w:t>
            </w:r>
            <w:r w:rsidRPr="004D16F4">
              <w:t>граждан к муниципальной службе и статусу муниципального служащего;</w:t>
            </w:r>
          </w:p>
          <w:p w:rsidR="00B206F1" w:rsidRPr="004D16F4" w:rsidRDefault="00B206F1" w:rsidP="00B206F1">
            <w:pPr>
              <w:pStyle w:val="Standard"/>
              <w:jc w:val="both"/>
            </w:pPr>
            <w:r>
              <w:t xml:space="preserve">         </w:t>
            </w:r>
            <w:r w:rsidRPr="004D16F4">
              <w:t xml:space="preserve">- </w:t>
            </w:r>
            <w:r>
              <w:t>обеспечение</w:t>
            </w:r>
            <w:r w:rsidRPr="004D16F4">
              <w:t xml:space="preserve"> строго</w:t>
            </w:r>
            <w:r>
              <w:t xml:space="preserve">го </w:t>
            </w:r>
            <w:r w:rsidRPr="004D16F4">
              <w:t>соблюдени</w:t>
            </w:r>
            <w:r>
              <w:t>я</w:t>
            </w:r>
            <w:r w:rsidRPr="004D16F4">
              <w:t xml:space="preserve"> законности в муниципальном районе;</w:t>
            </w:r>
          </w:p>
          <w:p w:rsidR="00B206F1" w:rsidRPr="004D16F4" w:rsidRDefault="00B206F1" w:rsidP="00B206F1">
            <w:pPr>
              <w:pStyle w:val="Standard"/>
              <w:jc w:val="both"/>
            </w:pPr>
            <w:r>
              <w:t xml:space="preserve">         </w:t>
            </w:r>
            <w:r w:rsidRPr="004D16F4">
              <w:t>- усил</w:t>
            </w:r>
            <w:r>
              <w:t>ение</w:t>
            </w:r>
            <w:r w:rsidRPr="004D16F4">
              <w:t xml:space="preserve"> эффективност</w:t>
            </w:r>
            <w:r>
              <w:t>и</w:t>
            </w:r>
            <w:r w:rsidRPr="004D16F4">
              <w:t xml:space="preserve"> общественного контроля за правомерностью действий муниципальных служащих при осуществлении и</w:t>
            </w:r>
            <w:r>
              <w:t>ми своих должностных полномочий.</w:t>
            </w:r>
          </w:p>
          <w:p w:rsidR="002852EE" w:rsidRPr="004D16F4" w:rsidRDefault="002852EE" w:rsidP="0049735C">
            <w:pPr>
              <w:pStyle w:val="Standard"/>
              <w:jc w:val="both"/>
            </w:pPr>
          </w:p>
        </w:tc>
      </w:tr>
    </w:tbl>
    <w:p w:rsidR="002852EE" w:rsidRDefault="002852EE" w:rsidP="002B54F0">
      <w:pPr>
        <w:pStyle w:val="Standard"/>
        <w:jc w:val="both"/>
      </w:pPr>
    </w:p>
    <w:p w:rsidR="006812E0" w:rsidRDefault="001568AC" w:rsidP="00B206F1">
      <w:pPr>
        <w:pStyle w:val="Standard"/>
        <w:ind w:firstLine="709"/>
        <w:jc w:val="center"/>
        <w:rPr>
          <w:b/>
        </w:rPr>
      </w:pPr>
      <w:r w:rsidRPr="004D16F4">
        <w:rPr>
          <w:b/>
        </w:rPr>
        <w:t>I. Характеристика проблем, на решение которых</w:t>
      </w:r>
      <w:r w:rsidR="002B54F0" w:rsidRPr="004D16F4">
        <w:rPr>
          <w:b/>
        </w:rPr>
        <w:t xml:space="preserve"> </w:t>
      </w:r>
      <w:r w:rsidRPr="004D16F4">
        <w:rPr>
          <w:b/>
        </w:rPr>
        <w:t>направлена Программа</w:t>
      </w:r>
    </w:p>
    <w:p w:rsidR="00B206F1" w:rsidRDefault="00B206F1" w:rsidP="00B206F1">
      <w:pPr>
        <w:pStyle w:val="Standard"/>
        <w:ind w:firstLine="709"/>
        <w:jc w:val="center"/>
        <w:rPr>
          <w:b/>
        </w:rPr>
      </w:pPr>
    </w:p>
    <w:p w:rsidR="00B206F1" w:rsidRPr="00B206F1" w:rsidRDefault="00B206F1" w:rsidP="00B206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осуществления своей деятельности органы местного самоуправления сталкив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с рядом факторов коррупционного риска, объективно связанных с выполнением обязанн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стей, предусмотренных действующим законодательством.</w:t>
      </w:r>
    </w:p>
    <w:p w:rsidR="00B206F1" w:rsidRPr="00B206F1" w:rsidRDefault="00B206F1" w:rsidP="00B206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777">
        <w:rPr>
          <w:rFonts w:ascii="Times New Roman" w:hAnsi="Times New Roman" w:cs="Times New Roman"/>
          <w:sz w:val="24"/>
          <w:szCs w:val="24"/>
        </w:rPr>
        <w:t>Программа по реализации стратегии антикоррупционной политики в Тужинском районе на 2013 - 2015 годы я</w:t>
      </w:r>
      <w:r w:rsidRPr="00834777">
        <w:rPr>
          <w:rFonts w:ascii="Times New Roman" w:hAnsi="Times New Roman" w:cs="Times New Roman"/>
          <w:sz w:val="24"/>
          <w:szCs w:val="24"/>
        </w:rPr>
        <w:t>в</w:t>
      </w:r>
      <w:r w:rsidRPr="00834777">
        <w:rPr>
          <w:rFonts w:ascii="Times New Roman" w:hAnsi="Times New Roman" w:cs="Times New Roman"/>
          <w:sz w:val="24"/>
          <w:szCs w:val="24"/>
        </w:rPr>
        <w:t>ляется комплексной мерой антикоррупционной политики, обеспечивающей согласованное применение правовых, экономических, образовательных, организационных и иных мер, направленных на предупреждение коррупции.</w:t>
      </w:r>
      <w:r w:rsidRPr="00834777">
        <w:rPr>
          <w:rFonts w:cs="Times New Roman"/>
        </w:rPr>
        <w:t xml:space="preserve"> </w:t>
      </w:r>
      <w:r w:rsidRPr="00834777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направлена на снижение корру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ционных рисков в органах местного самоуправления и их структу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 подразделениях.</w:t>
      </w:r>
    </w:p>
    <w:p w:rsidR="006812E0" w:rsidRDefault="00360FDD" w:rsidP="002B54F0">
      <w:pPr>
        <w:pStyle w:val="Standard"/>
        <w:ind w:firstLine="709"/>
        <w:jc w:val="both"/>
      </w:pPr>
      <w:r w:rsidRPr="004D16F4">
        <w:t>Органами мест</w:t>
      </w:r>
      <w:r w:rsidR="004D31FC">
        <w:t>ного самоуправления Тужинского</w:t>
      </w:r>
      <w:r w:rsidRPr="004D16F4">
        <w:t xml:space="preserve"> района</w:t>
      </w:r>
      <w:r w:rsidR="001568AC" w:rsidRPr="004D16F4">
        <w:t xml:space="preserve"> проделана значительная работа по искоренению коррупционных правонарушений. </w:t>
      </w:r>
      <w:r w:rsidRPr="004D16F4">
        <w:t>П</w:t>
      </w:r>
      <w:r w:rsidR="001568AC" w:rsidRPr="004D16F4">
        <w:t>редприняты образовательные и воспитательные меры, направленн</w:t>
      </w:r>
      <w:r w:rsidR="00113066">
        <w:t xml:space="preserve">ые на противодействие коррупции, разработаны и утверждены </w:t>
      </w:r>
      <w:r w:rsidR="004E532D">
        <w:t>Н</w:t>
      </w:r>
      <w:r w:rsidR="00113066">
        <w:t>ПА, направленные на профилактику коррупционных проявлений на муниципальной службе в соответствии с Федеральным законом от 21.11.2011 №329-ФЗ «</w:t>
      </w:r>
      <w:r w:rsidR="00113066">
        <w:rPr>
          <w:rFonts w:cs="Times New Roman"/>
          <w:kern w:val="0"/>
          <w:lang w:eastAsia="ru-RU" w:bidi="ar-SA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</w:r>
      <w:r w:rsidR="008411CF">
        <w:rPr>
          <w:rFonts w:cs="Times New Roman"/>
          <w:kern w:val="0"/>
          <w:lang w:eastAsia="ru-RU" w:bidi="ar-SA"/>
        </w:rPr>
        <w:t xml:space="preserve"> с </w:t>
      </w:r>
      <w:r w:rsidR="008411CF" w:rsidRPr="006E7A4D">
        <w:t>Указом Президента Российской Федерации от 12.03.2012 №297</w:t>
      </w:r>
      <w:r w:rsidR="008411CF">
        <w:t xml:space="preserve">. </w:t>
      </w:r>
    </w:p>
    <w:p w:rsidR="006812E0" w:rsidRPr="004D16F4" w:rsidRDefault="00586F32" w:rsidP="00586F32">
      <w:pPr>
        <w:ind w:firstLine="567"/>
        <w:jc w:val="both"/>
      </w:pPr>
      <w:r>
        <w:t xml:space="preserve">Применение программного метода  позволит обеспечить комплексный подход к решению </w:t>
      </w:r>
      <w:r w:rsidR="00B5120E">
        <w:t>поставленных задач, д</w:t>
      </w:r>
      <w:r w:rsidR="008411CF">
        <w:t>альнейшему</w:t>
      </w:r>
      <w:r w:rsidR="0065211F">
        <w:t xml:space="preserve"> и</w:t>
      </w:r>
      <w:r w:rsidR="001568AC" w:rsidRPr="004D16F4">
        <w:t>скоренению коррупционных правонарушений будет способствовать:</w:t>
      </w:r>
    </w:p>
    <w:p w:rsidR="006812E0" w:rsidRPr="004D16F4" w:rsidRDefault="001568AC" w:rsidP="002B54F0">
      <w:pPr>
        <w:pStyle w:val="Standard"/>
        <w:ind w:firstLine="709"/>
        <w:jc w:val="both"/>
      </w:pPr>
      <w:r w:rsidRPr="004D16F4">
        <w:t>- информирование населения о реальной коррупционной ситуации в муниципальном районе и мерах, предпринимаемых по реализации антикоррупционной политики;</w:t>
      </w:r>
    </w:p>
    <w:p w:rsidR="006812E0" w:rsidRPr="004D16F4" w:rsidRDefault="001568AC" w:rsidP="00B5120E">
      <w:pPr>
        <w:pStyle w:val="Standard"/>
        <w:ind w:firstLine="709"/>
        <w:jc w:val="both"/>
      </w:pPr>
      <w:r w:rsidRPr="004D16F4">
        <w:t>- осуществление мероприятий, нацеленных на сокращение условий возникновения коррупции, и предупреждение коррупционных правонарушений;</w:t>
      </w:r>
    </w:p>
    <w:p w:rsidR="002852EE" w:rsidRDefault="001568AC" w:rsidP="00076E6E">
      <w:pPr>
        <w:pStyle w:val="Standard"/>
        <w:ind w:firstLine="709"/>
        <w:jc w:val="both"/>
      </w:pPr>
      <w:r w:rsidRPr="004D16F4">
        <w:t>- применение иных правовых, образовательных и воспитательных мер, направленных на противодействие коррупции.</w:t>
      </w:r>
    </w:p>
    <w:p w:rsidR="00D142ED" w:rsidRDefault="00D142ED" w:rsidP="00076E6E">
      <w:pPr>
        <w:pStyle w:val="Standard"/>
        <w:ind w:firstLine="709"/>
        <w:jc w:val="both"/>
      </w:pPr>
    </w:p>
    <w:p w:rsidR="00D142ED" w:rsidRDefault="00D142ED" w:rsidP="00076E6E">
      <w:pPr>
        <w:pStyle w:val="Standard"/>
        <w:ind w:firstLine="709"/>
        <w:jc w:val="both"/>
      </w:pPr>
    </w:p>
    <w:p w:rsidR="00D142ED" w:rsidRDefault="00D142ED" w:rsidP="00076E6E">
      <w:pPr>
        <w:pStyle w:val="Standard"/>
        <w:ind w:firstLine="709"/>
        <w:jc w:val="both"/>
      </w:pPr>
    </w:p>
    <w:p w:rsidR="00D142ED" w:rsidRDefault="00D142ED" w:rsidP="00076E6E">
      <w:pPr>
        <w:pStyle w:val="Standard"/>
        <w:ind w:firstLine="709"/>
        <w:jc w:val="both"/>
      </w:pPr>
    </w:p>
    <w:p w:rsidR="00D142ED" w:rsidRPr="004D16F4" w:rsidRDefault="00D142ED" w:rsidP="00076E6E">
      <w:pPr>
        <w:pStyle w:val="Standard"/>
        <w:ind w:firstLine="709"/>
        <w:jc w:val="both"/>
      </w:pPr>
    </w:p>
    <w:p w:rsidR="006812E0" w:rsidRPr="004D16F4" w:rsidRDefault="001568AC" w:rsidP="00B206F1">
      <w:pPr>
        <w:pStyle w:val="Standard"/>
        <w:ind w:firstLine="709"/>
        <w:jc w:val="center"/>
        <w:rPr>
          <w:b/>
        </w:rPr>
      </w:pPr>
      <w:r w:rsidRPr="004D16F4">
        <w:rPr>
          <w:b/>
        </w:rPr>
        <w:lastRenderedPageBreak/>
        <w:t>II. Цель</w:t>
      </w:r>
      <w:r w:rsidR="008411CF">
        <w:rPr>
          <w:b/>
        </w:rPr>
        <w:t xml:space="preserve"> и задачи Программы</w:t>
      </w:r>
      <w:r w:rsidR="00996198">
        <w:rPr>
          <w:b/>
        </w:rPr>
        <w:t xml:space="preserve"> с указанием сроков реализации и показателей эффективности, характеризующих достижение поставленных целей и решение задач Программы</w:t>
      </w:r>
      <w:r w:rsidR="008411CF">
        <w:rPr>
          <w:b/>
        </w:rPr>
        <w:t>.</w:t>
      </w:r>
    </w:p>
    <w:p w:rsidR="00F47808" w:rsidRDefault="001568AC" w:rsidP="008411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Цел</w:t>
      </w:r>
      <w:r w:rsidR="00B5120E">
        <w:rPr>
          <w:rFonts w:ascii="Times New Roman" w:hAnsi="Times New Roman" w:cs="Times New Roman"/>
          <w:sz w:val="24"/>
          <w:szCs w:val="24"/>
        </w:rPr>
        <w:t>и</w:t>
      </w:r>
      <w:r w:rsidRPr="008411CF">
        <w:rPr>
          <w:rFonts w:ascii="Times New Roman" w:hAnsi="Times New Roman" w:cs="Times New Roman"/>
          <w:sz w:val="24"/>
          <w:szCs w:val="24"/>
        </w:rPr>
        <w:t xml:space="preserve"> Программы –</w:t>
      </w:r>
      <w:r w:rsidR="00360FDD" w:rsidRPr="008411CF">
        <w:rPr>
          <w:rFonts w:ascii="Times New Roman" w:hAnsi="Times New Roman" w:cs="Times New Roman"/>
          <w:sz w:val="24"/>
          <w:szCs w:val="24"/>
        </w:rPr>
        <w:t xml:space="preserve"> </w:t>
      </w:r>
      <w:r w:rsidR="002852EE" w:rsidRPr="008411CF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</w:t>
      </w:r>
      <w:r w:rsidR="002852EE" w:rsidRPr="008411CF">
        <w:rPr>
          <w:rFonts w:ascii="Times New Roman" w:hAnsi="Times New Roman" w:cs="Times New Roman"/>
          <w:sz w:val="24"/>
          <w:szCs w:val="24"/>
        </w:rPr>
        <w:t>е</w:t>
      </w:r>
      <w:r w:rsidR="002852EE" w:rsidRPr="008411CF">
        <w:rPr>
          <w:rFonts w:ascii="Times New Roman" w:hAnsi="Times New Roman" w:cs="Times New Roman"/>
          <w:sz w:val="24"/>
          <w:szCs w:val="24"/>
        </w:rPr>
        <w:t xml:space="preserve">ния за счет снижения коррупционных рисков; </w:t>
      </w:r>
      <w:r w:rsidR="004D31FC" w:rsidRPr="008411CF">
        <w:rPr>
          <w:rFonts w:ascii="Times New Roman" w:hAnsi="Times New Roman" w:cs="Times New Roman"/>
          <w:sz w:val="24"/>
          <w:szCs w:val="24"/>
        </w:rPr>
        <w:t xml:space="preserve">совершенствование имеющихся мер </w:t>
      </w:r>
      <w:r w:rsidR="002852EE" w:rsidRPr="008411CF">
        <w:rPr>
          <w:rFonts w:ascii="Times New Roman" w:hAnsi="Times New Roman" w:cs="Times New Roman"/>
          <w:sz w:val="24"/>
          <w:szCs w:val="24"/>
        </w:rPr>
        <w:t>по противоде</w:t>
      </w:r>
      <w:r w:rsidR="002852EE" w:rsidRPr="008411CF">
        <w:rPr>
          <w:rFonts w:ascii="Times New Roman" w:hAnsi="Times New Roman" w:cs="Times New Roman"/>
          <w:sz w:val="24"/>
          <w:szCs w:val="24"/>
        </w:rPr>
        <w:t>й</w:t>
      </w:r>
      <w:r w:rsidR="002852EE" w:rsidRPr="008411CF">
        <w:rPr>
          <w:rFonts w:ascii="Times New Roman" w:hAnsi="Times New Roman" w:cs="Times New Roman"/>
          <w:sz w:val="24"/>
          <w:szCs w:val="24"/>
        </w:rPr>
        <w:t>ствию коррупции в Тужинском ра</w:t>
      </w:r>
      <w:r w:rsidR="002852EE" w:rsidRPr="008411CF">
        <w:rPr>
          <w:rFonts w:ascii="Times New Roman" w:hAnsi="Times New Roman" w:cs="Times New Roman"/>
          <w:sz w:val="24"/>
          <w:szCs w:val="24"/>
        </w:rPr>
        <w:t>й</w:t>
      </w:r>
      <w:r w:rsidR="002852EE" w:rsidRPr="008411CF">
        <w:rPr>
          <w:rFonts w:ascii="Times New Roman" w:hAnsi="Times New Roman" w:cs="Times New Roman"/>
          <w:sz w:val="24"/>
          <w:szCs w:val="24"/>
        </w:rPr>
        <w:t>оне</w:t>
      </w:r>
      <w:r w:rsidR="004D31FC" w:rsidRPr="008411CF">
        <w:rPr>
          <w:rFonts w:ascii="Times New Roman" w:hAnsi="Times New Roman" w:cs="Times New Roman"/>
          <w:sz w:val="24"/>
          <w:szCs w:val="24"/>
        </w:rPr>
        <w:t>.</w:t>
      </w:r>
    </w:p>
    <w:p w:rsidR="002852EE" w:rsidRPr="00F47808" w:rsidRDefault="008411CF" w:rsidP="00F478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2B60CA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 w:rsidR="002B60CA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решение следующего комплекса взаим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связанных задач.</w:t>
      </w:r>
    </w:p>
    <w:p w:rsidR="006812E0" w:rsidRDefault="001568AC" w:rsidP="00F47808">
      <w:pPr>
        <w:pStyle w:val="Standard"/>
        <w:ind w:firstLine="540"/>
        <w:jc w:val="both"/>
      </w:pPr>
      <w:r w:rsidRPr="004D16F4">
        <w:t>Задачи Программы –</w:t>
      </w:r>
      <w:r w:rsidR="002852EE" w:rsidRPr="004D16F4">
        <w:t xml:space="preserve"> повышение уровня открытости деятельности органов местного самоуправления; регламентация исполнения органами местного самоуправления отдельных полномочий; совершенствование механизма кадрового обеспечения органов местного самоуправления;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самоуправления; осуществление комплекса мер, направленных на улучшение управления органами местного самоуправления в социально-экономической сфере; антикоррупционная экспертиза принимаемых нормативно-правовых актов; сокращение причин и условий, порождающих коррупцию, вовлечение гражданского общества в процесс реализации антикоррупционной политики.</w:t>
      </w:r>
    </w:p>
    <w:p w:rsidR="00996198" w:rsidRDefault="00996198" w:rsidP="00F47808">
      <w:pPr>
        <w:pStyle w:val="Standard"/>
        <w:ind w:firstLine="540"/>
        <w:jc w:val="both"/>
      </w:pPr>
      <w:r>
        <w:t>Сроки реализации Программы -2013-2015 гг.</w:t>
      </w:r>
    </w:p>
    <w:p w:rsidR="00996198" w:rsidRDefault="00996198" w:rsidP="00F47808">
      <w:pPr>
        <w:pStyle w:val="Standard"/>
        <w:ind w:firstLine="540"/>
        <w:jc w:val="both"/>
      </w:pPr>
      <w:r>
        <w:t>Перечень показателей эффективности Программы:</w:t>
      </w:r>
    </w:p>
    <w:p w:rsidR="00996198" w:rsidRDefault="00996198" w:rsidP="00996198">
      <w:pPr>
        <w:jc w:val="both"/>
      </w:pPr>
      <w:r>
        <w:t>- доля нормативных правовых актов  с выявленными коррупциогенными факторами;</w:t>
      </w:r>
    </w:p>
    <w:p w:rsidR="00996198" w:rsidRDefault="00996198" w:rsidP="00996198">
      <w:pPr>
        <w:jc w:val="both"/>
      </w:pPr>
      <w:r>
        <w:t xml:space="preserve">- доля обращений по вопросам коррупционных проявлений, по которым приняты меры реагирования; </w:t>
      </w:r>
    </w:p>
    <w:p w:rsidR="00996198" w:rsidRDefault="00996198" w:rsidP="00996198">
      <w:pPr>
        <w:jc w:val="both"/>
      </w:pPr>
      <w:r>
        <w:t>- доля муниципальных  служащих, допустивших нарушения антикоррупционного законодательства;</w:t>
      </w:r>
    </w:p>
    <w:p w:rsidR="00996198" w:rsidRDefault="00996198" w:rsidP="00996198">
      <w:pPr>
        <w:jc w:val="both"/>
      </w:pPr>
      <w:r>
        <w:t xml:space="preserve">- количество публикаций в СМИ об антикоррупционной деятельности; </w:t>
      </w:r>
    </w:p>
    <w:p w:rsidR="00996198" w:rsidRDefault="00996198" w:rsidP="00996198">
      <w:pPr>
        <w:pStyle w:val="Standard"/>
        <w:jc w:val="both"/>
      </w:pPr>
      <w:r>
        <w:t>- количество проведенных мероприятий по антикоррупционной пропаганде и обучению.</w:t>
      </w:r>
    </w:p>
    <w:p w:rsidR="00996198" w:rsidRPr="004D16F4" w:rsidRDefault="00996198" w:rsidP="00996198">
      <w:pPr>
        <w:pStyle w:val="Standard"/>
        <w:jc w:val="both"/>
      </w:pPr>
    </w:p>
    <w:p w:rsidR="006812E0" w:rsidRPr="004D16F4" w:rsidRDefault="001568AC" w:rsidP="00996198">
      <w:pPr>
        <w:pStyle w:val="Standard"/>
        <w:ind w:firstLine="709"/>
        <w:jc w:val="center"/>
        <w:rPr>
          <w:b/>
        </w:rPr>
      </w:pPr>
      <w:r w:rsidRPr="004D16F4">
        <w:rPr>
          <w:b/>
        </w:rPr>
        <w:t xml:space="preserve">III. Перечень мероприятий </w:t>
      </w:r>
      <w:r w:rsidR="00113066">
        <w:rPr>
          <w:b/>
        </w:rPr>
        <w:t>П</w:t>
      </w:r>
      <w:r w:rsidRPr="004D16F4">
        <w:rPr>
          <w:b/>
        </w:rPr>
        <w:t>рограммы</w:t>
      </w:r>
      <w:r w:rsidR="002852EE" w:rsidRPr="004D16F4">
        <w:rPr>
          <w:b/>
        </w:rPr>
        <w:t>.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2215"/>
        <w:gridCol w:w="2606"/>
      </w:tblGrid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1350AC" w:rsidP="0049735C">
            <w:pPr>
              <w:pStyle w:val="Standard"/>
              <w:jc w:val="both"/>
            </w:pPr>
            <w:r w:rsidRPr="004D16F4">
              <w:t>№ п/п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1350AC" w:rsidP="0049735C">
            <w:pPr>
              <w:pStyle w:val="Standard"/>
              <w:jc w:val="both"/>
            </w:pPr>
            <w:r w:rsidRPr="004D16F4">
              <w:t>Наименование мероприятия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1350AC" w:rsidP="0049735C">
            <w:pPr>
              <w:pStyle w:val="Standard"/>
              <w:jc w:val="both"/>
            </w:pPr>
            <w:r w:rsidRPr="004D16F4">
              <w:t>Срок исполнения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1350AC" w:rsidP="0049735C">
            <w:pPr>
              <w:pStyle w:val="Standard"/>
              <w:jc w:val="both"/>
            </w:pPr>
            <w:r w:rsidRPr="004D16F4">
              <w:t xml:space="preserve">Исполнители </w:t>
            </w:r>
          </w:p>
        </w:tc>
      </w:tr>
      <w:tr w:rsidR="001350AC" w:rsidRPr="004D16F4" w:rsidTr="0049735C">
        <w:tc>
          <w:tcPr>
            <w:tcW w:w="10599" w:type="dxa"/>
            <w:gridSpan w:val="4"/>
            <w:shd w:val="clear" w:color="auto" w:fill="auto"/>
          </w:tcPr>
          <w:p w:rsidR="001350AC" w:rsidRPr="004D16F4" w:rsidRDefault="001350AC" w:rsidP="0049735C">
            <w:pPr>
              <w:pStyle w:val="Standard"/>
              <w:jc w:val="center"/>
              <w:rPr>
                <w:b/>
              </w:rPr>
            </w:pPr>
            <w:r w:rsidRPr="004D16F4">
              <w:rPr>
                <w:b/>
              </w:rPr>
              <w:t>1. Мероприятия по совершенствованию</w:t>
            </w:r>
          </w:p>
          <w:p w:rsidR="001350AC" w:rsidRPr="004D16F4" w:rsidRDefault="001350AC" w:rsidP="0049735C">
            <w:pPr>
              <w:pStyle w:val="Standard"/>
              <w:jc w:val="center"/>
            </w:pPr>
            <w:r w:rsidRPr="004D16F4">
              <w:rPr>
                <w:b/>
              </w:rPr>
              <w:t>административно-кадровой работы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1350AC" w:rsidP="0065211F">
            <w:pPr>
              <w:pStyle w:val="Standard"/>
              <w:jc w:val="both"/>
            </w:pPr>
            <w:r w:rsidRPr="004D16F4">
              <w:t>1.</w:t>
            </w:r>
            <w:r w:rsidR="0065211F">
              <w:t>1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1350AC" w:rsidP="00F47808">
            <w:pPr>
              <w:pStyle w:val="Standard"/>
              <w:jc w:val="both"/>
            </w:pPr>
            <w:r w:rsidRPr="004D16F4">
              <w:t>Создание резерва кадров на заме</w:t>
            </w:r>
            <w:r w:rsidR="00A80D25" w:rsidRPr="004D16F4">
              <w:t>щение должностей муниципальной службы. При решении вопроса о назначении на руководящие должности учитывать прежде всего лиц, которые находились в резерве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80D25" w:rsidP="00B5120E">
            <w:pPr>
              <w:pStyle w:val="Standard"/>
              <w:jc w:val="both"/>
            </w:pPr>
            <w:r w:rsidRPr="004D16F4">
              <w:t xml:space="preserve">До 01.07.2013 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5B67C3">
            <w:pPr>
              <w:pStyle w:val="Standard"/>
              <w:jc w:val="both"/>
            </w:pPr>
            <w:r w:rsidRPr="004D16F4">
              <w:t>Начальник отдела организаци</w:t>
            </w:r>
            <w:r w:rsidR="005B67C3">
              <w:t>онной</w:t>
            </w:r>
            <w:r w:rsidRPr="004D16F4">
              <w:t xml:space="preserve"> работы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80D25" w:rsidP="0065211F">
            <w:pPr>
              <w:pStyle w:val="Standard"/>
              <w:jc w:val="both"/>
            </w:pPr>
            <w:r w:rsidRPr="004D16F4">
              <w:t>1.</w:t>
            </w:r>
            <w:r w:rsidR="0065211F">
              <w:t>2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80D25" w:rsidP="005B67C3">
            <w:pPr>
              <w:pStyle w:val="Standard"/>
              <w:jc w:val="both"/>
            </w:pPr>
            <w:r w:rsidRPr="004D16F4">
              <w:t xml:space="preserve">Обеспечение системы прозрачности при принятии решений по кадровым вопросам 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80D25" w:rsidP="0049735C">
            <w:pPr>
              <w:pStyle w:val="Standard"/>
              <w:jc w:val="both"/>
            </w:pPr>
            <w:r w:rsidRPr="004D16F4">
              <w:t xml:space="preserve">Постоянно 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 xml:space="preserve">Управделами 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5B67C3" w:rsidP="0065211F">
            <w:pPr>
              <w:pStyle w:val="Standard"/>
              <w:jc w:val="both"/>
            </w:pPr>
            <w:r>
              <w:t>1.</w:t>
            </w:r>
            <w:r w:rsidR="0065211F">
              <w:t>3</w:t>
            </w:r>
            <w:r w:rsidR="00A80D25"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80D25" w:rsidP="0049735C">
            <w:pPr>
              <w:pStyle w:val="Standard"/>
              <w:jc w:val="both"/>
            </w:pPr>
            <w:r w:rsidRPr="004D16F4">
              <w:t>Обеспечение своевременной сдачи сведений о доходах и имуществе (деклараций) муниципальных служащих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80D25" w:rsidP="0049735C">
            <w:pPr>
              <w:pStyle w:val="Standard"/>
              <w:jc w:val="both"/>
            </w:pPr>
            <w:r w:rsidRPr="004D16F4">
              <w:t>Ежегодно до 01 апреля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Специалист по кадровой работе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80D25" w:rsidP="00076E6E">
            <w:pPr>
              <w:pStyle w:val="Standard"/>
              <w:jc w:val="both"/>
            </w:pPr>
            <w:r w:rsidRPr="004D16F4">
              <w:t>1.</w:t>
            </w:r>
            <w:r w:rsidR="00076E6E">
              <w:t>4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65211F" w:rsidP="0049735C">
            <w:pPr>
              <w:pStyle w:val="Standard"/>
              <w:jc w:val="both"/>
            </w:pPr>
            <w:r>
              <w:t>Организация и проведение работы по повышению квалификации муниципальных служащих по направлениям антикоррупционной деятельности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65211F" w:rsidP="001B4178">
            <w:pPr>
              <w:pStyle w:val="Standard"/>
              <w:jc w:val="both"/>
            </w:pPr>
            <w:r>
              <w:t>201</w:t>
            </w:r>
            <w:r w:rsidR="001B4178">
              <w:t>3</w:t>
            </w:r>
            <w:r>
              <w:t>-2015 г</w:t>
            </w:r>
            <w:r w:rsidR="00F47808">
              <w:t>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Специалист по кадровой работе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80D25" w:rsidP="00076E6E">
            <w:pPr>
              <w:pStyle w:val="Standard"/>
              <w:jc w:val="both"/>
            </w:pPr>
            <w:r w:rsidRPr="004D16F4">
              <w:t>1.</w:t>
            </w:r>
            <w:r w:rsidR="00076E6E">
              <w:t>5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80D25" w:rsidP="0049735C">
            <w:pPr>
              <w:pStyle w:val="Standard"/>
              <w:jc w:val="both"/>
            </w:pPr>
            <w:r w:rsidRPr="004D16F4">
              <w:t>Проведение семинаров (тренингов) для муниципальных служащих по антикоррупционной тематике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80D25" w:rsidP="00F47808">
            <w:pPr>
              <w:pStyle w:val="Standard"/>
              <w:jc w:val="both"/>
            </w:pPr>
            <w:r w:rsidRPr="004D16F4">
              <w:t xml:space="preserve"> 201</w:t>
            </w:r>
            <w:r w:rsidR="001B4178">
              <w:t>3</w:t>
            </w:r>
            <w:r w:rsidRPr="004D16F4">
              <w:t>-2015 г</w:t>
            </w:r>
            <w:r w:rsidR="00F47808">
              <w:t>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 xml:space="preserve">Управделами </w:t>
            </w:r>
          </w:p>
        </w:tc>
      </w:tr>
      <w:tr w:rsidR="00A80D25" w:rsidRPr="004D16F4" w:rsidTr="0049735C">
        <w:tc>
          <w:tcPr>
            <w:tcW w:w="10599" w:type="dxa"/>
            <w:gridSpan w:val="4"/>
            <w:shd w:val="clear" w:color="auto" w:fill="auto"/>
          </w:tcPr>
          <w:p w:rsidR="00A80D25" w:rsidRPr="004D16F4" w:rsidRDefault="00A80D25" w:rsidP="0049735C">
            <w:pPr>
              <w:pStyle w:val="Standard"/>
              <w:jc w:val="center"/>
              <w:rPr>
                <w:b/>
              </w:rPr>
            </w:pPr>
            <w:r w:rsidRPr="004D16F4">
              <w:rPr>
                <w:b/>
              </w:rPr>
              <w:t>2. Организационная деятельность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80D25" w:rsidP="0049735C">
            <w:pPr>
              <w:pStyle w:val="Standard"/>
              <w:jc w:val="both"/>
            </w:pPr>
            <w:r w:rsidRPr="004D16F4">
              <w:t>2.1.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80D25" w:rsidP="0049735C">
            <w:pPr>
              <w:pStyle w:val="Standard"/>
              <w:jc w:val="both"/>
            </w:pPr>
            <w:r w:rsidRPr="004D16F4">
              <w:t xml:space="preserve">Освещение состояния коррупции в </w:t>
            </w:r>
            <w:r w:rsidRPr="004D16F4">
              <w:lastRenderedPageBreak/>
              <w:t>муниципальном районе и принимаемых мерах по ее предупреждению на отчетных собраниях и конференциях в трудовых коллективах предприятий,</w:t>
            </w:r>
            <w:r w:rsidR="000F0F30" w:rsidRPr="004D16F4">
              <w:t xml:space="preserve"> учреждений</w:t>
            </w:r>
            <w:r w:rsidR="00F47808">
              <w:t xml:space="preserve">, </w:t>
            </w:r>
            <w:r w:rsidRPr="004D16F4">
              <w:t>ТОС город</w:t>
            </w:r>
            <w:r w:rsidR="000F0F30" w:rsidRPr="004D16F4">
              <w:t>ского</w:t>
            </w:r>
            <w:r w:rsidRPr="004D16F4">
              <w:t xml:space="preserve"> и сельских поселениях района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lastRenderedPageBreak/>
              <w:t xml:space="preserve">Раз в полугодие по </w:t>
            </w:r>
            <w:r w:rsidRPr="004D16F4">
              <w:lastRenderedPageBreak/>
              <w:t>отдельному графику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lastRenderedPageBreak/>
              <w:t>Управделами</w:t>
            </w:r>
          </w:p>
          <w:p w:rsidR="0090366A" w:rsidRPr="004D16F4" w:rsidRDefault="0090366A" w:rsidP="0049735C">
            <w:pPr>
              <w:pStyle w:val="Standard"/>
              <w:jc w:val="both"/>
            </w:pP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0F0F30" w:rsidP="00076E6E">
            <w:pPr>
              <w:pStyle w:val="Standard"/>
              <w:jc w:val="both"/>
            </w:pPr>
            <w:r w:rsidRPr="004D16F4">
              <w:lastRenderedPageBreak/>
              <w:t>2.</w:t>
            </w:r>
            <w:r w:rsidR="00076E6E">
              <w:t>2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По каждому факту совершения коррупционных правонарушений муниципальными служащими проводить служебные проверки с рассмотрением результатов на заседаниях комиссии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 xml:space="preserve">Постоянно 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Управделами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0F0F30" w:rsidP="00076E6E">
            <w:pPr>
              <w:pStyle w:val="Standard"/>
              <w:jc w:val="both"/>
            </w:pPr>
            <w:r w:rsidRPr="004D16F4">
              <w:t>2.</w:t>
            </w:r>
            <w:r w:rsidR="00076E6E">
              <w:t>3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Не реже 1 раза в полугодие проводить анализ исполнения программы по реализации стратегии антикоррупционной политики в Тужинском муниципальном районе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Раз в полугодие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Управделами</w:t>
            </w:r>
          </w:p>
        </w:tc>
      </w:tr>
      <w:tr w:rsidR="000F0F30" w:rsidRPr="004D16F4" w:rsidTr="0049735C">
        <w:tc>
          <w:tcPr>
            <w:tcW w:w="10599" w:type="dxa"/>
            <w:gridSpan w:val="4"/>
            <w:shd w:val="clear" w:color="auto" w:fill="auto"/>
          </w:tcPr>
          <w:p w:rsidR="000F0F30" w:rsidRPr="004D16F4" w:rsidRDefault="000F0F30" w:rsidP="00C032E9">
            <w:pPr>
              <w:pStyle w:val="Standard"/>
              <w:ind w:firstLine="709"/>
              <w:jc w:val="center"/>
              <w:rPr>
                <w:b/>
              </w:rPr>
            </w:pPr>
            <w:r w:rsidRPr="004D16F4">
              <w:rPr>
                <w:b/>
              </w:rPr>
              <w:t>3. Антикоррупционная экспертиза нормативных правовых актов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3.1.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Регулярно производить антикоррупционную экспертизу нормативных правовых актов органов местного самоуправления муниципального района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Постоянно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Юристы администрации района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3.2.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Организация и проведение работы по повышению квалификации лиц, привлекаемых к осуществлению и обеспечению проведения антикоррупционных экспертиз нормативных правовых актов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Постоянно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 xml:space="preserve">Управделами </w:t>
            </w:r>
          </w:p>
          <w:p w:rsidR="0090366A" w:rsidRPr="004D16F4" w:rsidRDefault="0090366A" w:rsidP="0049735C">
            <w:pPr>
              <w:pStyle w:val="Standard"/>
              <w:jc w:val="both"/>
            </w:pPr>
          </w:p>
        </w:tc>
      </w:tr>
      <w:tr w:rsidR="000F0F30" w:rsidRPr="004D16F4" w:rsidTr="0049735C">
        <w:tc>
          <w:tcPr>
            <w:tcW w:w="10599" w:type="dxa"/>
            <w:gridSpan w:val="4"/>
            <w:shd w:val="clear" w:color="auto" w:fill="auto"/>
          </w:tcPr>
          <w:p w:rsidR="000F0F30" w:rsidRPr="004D16F4" w:rsidRDefault="000F0F30" w:rsidP="0049735C">
            <w:pPr>
              <w:pStyle w:val="Standard"/>
              <w:ind w:firstLine="709"/>
              <w:jc w:val="center"/>
              <w:rPr>
                <w:b/>
              </w:rPr>
            </w:pPr>
            <w:r w:rsidRPr="004D16F4">
              <w:rPr>
                <w:b/>
              </w:rPr>
              <w:t xml:space="preserve">4. Мониторинг коррупции, коррупционных факторов и мер антикоррупционной политики 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4.1.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F47808" w:rsidP="0049735C">
            <w:pPr>
              <w:pStyle w:val="Standard"/>
              <w:jc w:val="both"/>
            </w:pPr>
            <w:r>
              <w:t>Изучение общественного мнения</w:t>
            </w:r>
            <w:r w:rsidR="000F0F30" w:rsidRPr="004D16F4">
              <w:t xml:space="preserve"> населения с целью мониторинга состояния коррупции, выявления коррупциогенных факторов, оценки эффективности антикоррупционных мер. Информирование граждан об основных полученных результатах и выводах.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Раз в год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65211F">
            <w:pPr>
              <w:pStyle w:val="Standard"/>
              <w:jc w:val="both"/>
            </w:pPr>
            <w:r w:rsidRPr="004D16F4">
              <w:t>Начальник отдела организаци</w:t>
            </w:r>
            <w:r w:rsidR="0065211F">
              <w:t xml:space="preserve">онной </w:t>
            </w:r>
            <w:r w:rsidRPr="004D16F4">
              <w:t xml:space="preserve"> работы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4.2.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0F0F30" w:rsidP="0049735C">
            <w:pPr>
              <w:pStyle w:val="Standard"/>
              <w:jc w:val="both"/>
            </w:pPr>
            <w:r w:rsidRPr="004D16F4">
              <w:t>Проведение мониторинга предоставления муниципальных услуг и выполнения административных регламентов предоставления муниципальных услуг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0F0F30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 xml:space="preserve"> 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Заведующий</w:t>
            </w:r>
            <w:r w:rsidR="00F47808">
              <w:t xml:space="preserve"> отделом </w:t>
            </w:r>
            <w:r w:rsidRPr="004D16F4">
              <w:t xml:space="preserve"> по экономике и прогнозированию</w:t>
            </w:r>
          </w:p>
        </w:tc>
      </w:tr>
      <w:tr w:rsidR="000F0F30" w:rsidRPr="004D16F4" w:rsidTr="0049735C">
        <w:tc>
          <w:tcPr>
            <w:tcW w:w="10599" w:type="dxa"/>
            <w:gridSpan w:val="4"/>
            <w:shd w:val="clear" w:color="auto" w:fill="auto"/>
          </w:tcPr>
          <w:p w:rsidR="000F0F30" w:rsidRPr="004D16F4" w:rsidRDefault="00A05845" w:rsidP="00F47808">
            <w:pPr>
              <w:pStyle w:val="Standard"/>
              <w:jc w:val="center"/>
              <w:rPr>
                <w:b/>
              </w:rPr>
            </w:pPr>
            <w:r w:rsidRPr="004D16F4">
              <w:rPr>
                <w:b/>
              </w:rPr>
              <w:t>5. Обеспечение доступности и прозрачности в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5.1.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Размещение информации о состоянии коррупции и реализации мер антикоррупционной политики, ежегодных отчетов на интернет-сайте Тужинского муниципального района.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Постоянно</w:t>
            </w:r>
          </w:p>
          <w:p w:rsidR="00A05845" w:rsidRPr="004D16F4" w:rsidRDefault="00A05845" w:rsidP="0049735C">
            <w:pPr>
              <w:pStyle w:val="Standard"/>
              <w:jc w:val="both"/>
            </w:pP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Управделами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5.2.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Обеспечение функционирования в СМИ «телефонов доверия», «горячих линий», позволяющих гражданам сообщать об известных им фактах коррупции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05845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Главный редактор газеты "Родной край"*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5.3.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Организация и проведение специального журналистского конкурса на лучшее освещение вопросов противодействия коррупции «СМИ против коррупции».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05845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Глава администрации района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lastRenderedPageBreak/>
              <w:t>5.4.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Формирование базы данных публикаций о коррупции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05845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</w:t>
            </w:r>
            <w:r w:rsidR="0090366A" w:rsidRPr="004D16F4">
              <w:t>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65211F">
            <w:pPr>
              <w:pStyle w:val="Standard"/>
              <w:jc w:val="both"/>
            </w:pPr>
            <w:r w:rsidRPr="004D16F4">
              <w:t>Начальник отдела организаци</w:t>
            </w:r>
            <w:r w:rsidR="0065211F">
              <w:t xml:space="preserve">онной </w:t>
            </w:r>
            <w:r w:rsidRPr="004D16F4">
              <w:t>работы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5.5.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>Проведение ежеквартального анализа заявлений, обращений граждан, содержащих признаки коррупционных правонарушений, размещение итогов их рассмотрения на сайте Тужинского муниципального района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05845" w:rsidP="0049735C">
            <w:pPr>
              <w:pStyle w:val="Standard"/>
              <w:jc w:val="both"/>
            </w:pPr>
            <w:r w:rsidRPr="004D16F4">
              <w:t xml:space="preserve">Ежеквартально 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Специалист делопроизводитель</w:t>
            </w:r>
          </w:p>
        </w:tc>
      </w:tr>
      <w:tr w:rsidR="00A93A4C" w:rsidRPr="004D16F4" w:rsidTr="0049735C">
        <w:tc>
          <w:tcPr>
            <w:tcW w:w="10599" w:type="dxa"/>
            <w:gridSpan w:val="4"/>
            <w:shd w:val="clear" w:color="auto" w:fill="auto"/>
          </w:tcPr>
          <w:p w:rsidR="00A93A4C" w:rsidRPr="004D16F4" w:rsidRDefault="00A93A4C" w:rsidP="0049735C">
            <w:pPr>
              <w:pStyle w:val="Standard"/>
              <w:jc w:val="center"/>
              <w:rPr>
                <w:b/>
              </w:rPr>
            </w:pPr>
            <w:r w:rsidRPr="004D16F4">
              <w:rPr>
                <w:b/>
              </w:rPr>
              <w:t>6. Антикоррупционное просвещение, обучение и пропаганда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6.1.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С целью воспитания у школьников антикоррупционного поведения и нетерпимого отношения к фактам коррупционных правонарушений внедрять в практику работы общеобразовательных учреждений антикоррупционное образование школьников.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93A4C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Районное управление образования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6.2.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Размещение пропагандистских материалов антикоррупционной направленности на местных печатных и электронных средствах массовой информации.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93A4C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F47808">
            <w:pPr>
              <w:pStyle w:val="Standard"/>
              <w:jc w:val="both"/>
            </w:pPr>
            <w:r w:rsidRPr="004D16F4">
              <w:t>Отдел организаци</w:t>
            </w:r>
            <w:r w:rsidR="00F47808">
              <w:t>онной</w:t>
            </w:r>
            <w:r w:rsidRPr="004D16F4">
              <w:t xml:space="preserve"> работы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6.3.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93A4C" w:rsidP="00E4695A">
            <w:pPr>
              <w:pStyle w:val="Standard"/>
              <w:jc w:val="both"/>
            </w:pPr>
            <w:r w:rsidRPr="004D16F4">
              <w:t>Проведение анкетирования обучающихся в образовательных учреждениях района</w:t>
            </w:r>
            <w:r w:rsidR="00E4695A">
              <w:t xml:space="preserve"> по антикоррупционной тематике </w:t>
            </w:r>
            <w:r w:rsidRPr="004D16F4">
              <w:t>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93A4C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Районное управление образования</w:t>
            </w:r>
          </w:p>
        </w:tc>
      </w:tr>
      <w:tr w:rsidR="00A93A4C" w:rsidRPr="004D16F4" w:rsidTr="0049735C">
        <w:tc>
          <w:tcPr>
            <w:tcW w:w="10599" w:type="dxa"/>
            <w:gridSpan w:val="4"/>
            <w:shd w:val="clear" w:color="auto" w:fill="auto"/>
          </w:tcPr>
          <w:p w:rsidR="00A93A4C" w:rsidRPr="004D16F4" w:rsidRDefault="00A93A4C" w:rsidP="0049735C">
            <w:pPr>
              <w:pStyle w:val="Standard"/>
              <w:jc w:val="center"/>
              <w:rPr>
                <w:b/>
              </w:rPr>
            </w:pPr>
            <w:r w:rsidRPr="004D16F4">
              <w:rPr>
                <w:b/>
              </w:rPr>
              <w:t>7. Противодействие коррупции в сфере предпринимательства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7.1.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E4695A" w:rsidP="0049735C">
            <w:pPr>
              <w:pStyle w:val="Standard"/>
              <w:jc w:val="both"/>
            </w:pPr>
            <w:r>
              <w:t xml:space="preserve">Изучение мнения </w:t>
            </w:r>
            <w:r w:rsidR="00A93A4C" w:rsidRPr="004D16F4">
              <w:t>предпринимателей по вопросам их взаимоотношений с контролирующими, надзорными и другими государственными органами.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93A4C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Отдел по экономике и прогнозированию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A93A4C" w:rsidP="0065211F">
            <w:pPr>
              <w:pStyle w:val="Standard"/>
              <w:jc w:val="both"/>
            </w:pPr>
            <w:r w:rsidRPr="004D16F4">
              <w:t>7.</w:t>
            </w:r>
            <w:r w:rsidR="0065211F">
              <w:t>2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A93A4C" w:rsidP="0049735C">
            <w:pPr>
              <w:pStyle w:val="Standard"/>
              <w:jc w:val="both"/>
            </w:pPr>
            <w:r w:rsidRPr="004D16F4">
              <w:t>Проведение заседаний «круглого стола» представителей органов местного самоуправления и бизнес-сообщества с целью выработки согласованных мер по снижению административного давления.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A93A4C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F47808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Отдел по экономике и прогнозированию</w:t>
            </w:r>
          </w:p>
        </w:tc>
      </w:tr>
      <w:tr w:rsidR="00A93A4C" w:rsidRPr="004D16F4" w:rsidTr="0049735C">
        <w:tc>
          <w:tcPr>
            <w:tcW w:w="10599" w:type="dxa"/>
            <w:gridSpan w:val="4"/>
            <w:shd w:val="clear" w:color="auto" w:fill="auto"/>
          </w:tcPr>
          <w:p w:rsidR="00A93A4C" w:rsidRPr="004D16F4" w:rsidRDefault="00BC022F" w:rsidP="00BC022F">
            <w:pPr>
              <w:pStyle w:val="Standard"/>
              <w:ind w:firstLine="709"/>
              <w:jc w:val="center"/>
              <w:rPr>
                <w:b/>
              </w:rPr>
            </w:pPr>
            <w:r>
              <w:rPr>
                <w:b/>
              </w:rPr>
              <w:t>8.Повышение эффективности процедур банкротства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49000B" w:rsidP="00BC022F">
            <w:pPr>
              <w:pStyle w:val="Standard"/>
              <w:jc w:val="both"/>
            </w:pPr>
            <w:r w:rsidRPr="004D16F4">
              <w:t>8.</w:t>
            </w:r>
            <w:r w:rsidR="00BC022F">
              <w:t>1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BC022F" w:rsidRDefault="00BC022F" w:rsidP="00BC022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cs="Times New Roman"/>
                <w:kern w:val="0"/>
                <w:lang w:eastAsia="ru-RU" w:bidi="ar-SA"/>
              </w:rPr>
              <w:t>Представление запрошенных арбитражным управляющим сведений о должнике, прина</w:t>
            </w:r>
            <w:r>
              <w:rPr>
                <w:rFonts w:cs="Times New Roman"/>
                <w:kern w:val="0"/>
                <w:lang w:eastAsia="ru-RU" w:bidi="ar-SA"/>
              </w:rPr>
              <w:t>д</w:t>
            </w:r>
            <w:r>
              <w:rPr>
                <w:rFonts w:cs="Times New Roman"/>
                <w:kern w:val="0"/>
                <w:lang w:eastAsia="ru-RU" w:bidi="ar-SA"/>
              </w:rPr>
              <w:t>лежащем ему имуществе, в том числе об имущественных правах и об обязательс</w:t>
            </w:r>
            <w:r>
              <w:rPr>
                <w:rFonts w:cs="Times New Roman"/>
                <w:kern w:val="0"/>
                <w:lang w:eastAsia="ru-RU" w:bidi="ar-SA"/>
              </w:rPr>
              <w:t>т</w:t>
            </w:r>
            <w:r>
              <w:rPr>
                <w:rFonts w:cs="Times New Roman"/>
                <w:kern w:val="0"/>
                <w:lang w:eastAsia="ru-RU" w:bidi="ar-SA"/>
              </w:rPr>
              <w:t>вах должника.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BC022F" w:rsidP="001B4178">
            <w:pPr>
              <w:pStyle w:val="Standard"/>
              <w:jc w:val="both"/>
            </w:pPr>
            <w:r>
              <w:t>По необходимости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Отдел по экономике и прогнозированию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49000B" w:rsidP="00BC022F">
            <w:pPr>
              <w:pStyle w:val="Standard"/>
              <w:jc w:val="both"/>
            </w:pPr>
            <w:r w:rsidRPr="004D16F4">
              <w:t>8.</w:t>
            </w:r>
            <w:r w:rsidR="00BC022F">
              <w:t>2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49000B" w:rsidP="0049735C">
            <w:pPr>
              <w:pStyle w:val="Standard"/>
              <w:jc w:val="both"/>
            </w:pPr>
            <w:r w:rsidRPr="004D16F4">
              <w:t>Внесение предложений арбитражным управляющим по реализации имущества организаций - банкротов посредством проведения электронных торгов</w:t>
            </w:r>
            <w:r w:rsidR="00BC022F">
              <w:t>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49000B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B5120E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Отдел по экономике и прогнозированию</w:t>
            </w:r>
          </w:p>
        </w:tc>
      </w:tr>
      <w:tr w:rsidR="0049000B" w:rsidRPr="004D16F4" w:rsidTr="0049735C">
        <w:tc>
          <w:tcPr>
            <w:tcW w:w="10599" w:type="dxa"/>
            <w:gridSpan w:val="4"/>
            <w:shd w:val="clear" w:color="auto" w:fill="auto"/>
          </w:tcPr>
          <w:p w:rsidR="0049000B" w:rsidRPr="004D16F4" w:rsidRDefault="0049000B" w:rsidP="0049735C">
            <w:pPr>
              <w:pStyle w:val="Standard"/>
              <w:jc w:val="center"/>
              <w:rPr>
                <w:b/>
              </w:rPr>
            </w:pPr>
            <w:r w:rsidRPr="004D16F4">
              <w:rPr>
                <w:b/>
              </w:rPr>
              <w:t>9. Финансово-экономическая деятельность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49000B" w:rsidP="0065211F">
            <w:pPr>
              <w:pStyle w:val="Standard"/>
              <w:jc w:val="both"/>
            </w:pPr>
            <w:r w:rsidRPr="004D16F4">
              <w:t>9.</w:t>
            </w:r>
            <w:r w:rsidR="0065211F">
              <w:t>1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49000B" w:rsidP="0049735C">
            <w:pPr>
              <w:pStyle w:val="Standard"/>
              <w:jc w:val="both"/>
            </w:pPr>
            <w:r w:rsidRPr="004D16F4">
              <w:t>Обеспечение увеличения доли размещения муниципального заказа на основе аукционов, конкурсов, котировок цен</w:t>
            </w:r>
            <w:r w:rsidR="00BC022F">
              <w:t>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49000B" w:rsidP="001B4178">
            <w:pPr>
              <w:pStyle w:val="Standard"/>
              <w:jc w:val="both"/>
            </w:pPr>
            <w:r w:rsidRPr="004D16F4">
              <w:t>201</w:t>
            </w:r>
            <w:r w:rsidR="001B4178">
              <w:t>3</w:t>
            </w:r>
            <w:r w:rsidRPr="004D16F4">
              <w:t>-2015</w:t>
            </w:r>
            <w:r w:rsidR="00B5120E">
              <w:t>гг.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Отдел по экономике и прогнозированию</w:t>
            </w:r>
          </w:p>
        </w:tc>
      </w:tr>
      <w:tr w:rsidR="001350AC" w:rsidRPr="004D16F4" w:rsidTr="0049735C">
        <w:tc>
          <w:tcPr>
            <w:tcW w:w="817" w:type="dxa"/>
            <w:shd w:val="clear" w:color="auto" w:fill="auto"/>
          </w:tcPr>
          <w:p w:rsidR="001350AC" w:rsidRPr="004D16F4" w:rsidRDefault="0049000B" w:rsidP="0065211F">
            <w:pPr>
              <w:pStyle w:val="Standard"/>
              <w:jc w:val="both"/>
            </w:pPr>
            <w:r w:rsidRPr="004D16F4">
              <w:t>9.</w:t>
            </w:r>
            <w:r w:rsidR="0065211F">
              <w:t>2</w:t>
            </w:r>
            <w:r w:rsidRPr="004D16F4">
              <w:t>.</w:t>
            </w:r>
          </w:p>
        </w:tc>
        <w:tc>
          <w:tcPr>
            <w:tcW w:w="4961" w:type="dxa"/>
            <w:shd w:val="clear" w:color="auto" w:fill="auto"/>
          </w:tcPr>
          <w:p w:rsidR="001350AC" w:rsidRPr="004D16F4" w:rsidRDefault="0049000B" w:rsidP="0049735C">
            <w:pPr>
              <w:pStyle w:val="Standard"/>
              <w:jc w:val="both"/>
            </w:pPr>
            <w:r w:rsidRPr="004D16F4">
              <w:t>Проведение семинаров, совещаний по вопросам размещения муниципальных заказов.</w:t>
            </w:r>
          </w:p>
        </w:tc>
        <w:tc>
          <w:tcPr>
            <w:tcW w:w="2215" w:type="dxa"/>
            <w:shd w:val="clear" w:color="auto" w:fill="auto"/>
          </w:tcPr>
          <w:p w:rsidR="001350AC" w:rsidRPr="004D16F4" w:rsidRDefault="0049000B" w:rsidP="0049735C">
            <w:pPr>
              <w:pStyle w:val="Standard"/>
              <w:jc w:val="both"/>
            </w:pPr>
            <w:r w:rsidRPr="004D16F4">
              <w:t xml:space="preserve">Ежегодно </w:t>
            </w:r>
          </w:p>
        </w:tc>
        <w:tc>
          <w:tcPr>
            <w:tcW w:w="2606" w:type="dxa"/>
            <w:shd w:val="clear" w:color="auto" w:fill="auto"/>
          </w:tcPr>
          <w:p w:rsidR="001350AC" w:rsidRPr="004D16F4" w:rsidRDefault="0090366A" w:rsidP="0049735C">
            <w:pPr>
              <w:pStyle w:val="Standard"/>
              <w:jc w:val="both"/>
            </w:pPr>
            <w:r w:rsidRPr="004D16F4">
              <w:t>Отдел по экономике и прогнозированию</w:t>
            </w:r>
          </w:p>
        </w:tc>
      </w:tr>
    </w:tbl>
    <w:p w:rsidR="00996198" w:rsidRDefault="00996198" w:rsidP="00076E6E">
      <w:pPr>
        <w:pStyle w:val="Standard"/>
        <w:ind w:firstLine="709"/>
        <w:jc w:val="both"/>
        <w:rPr>
          <w:b/>
        </w:rPr>
      </w:pPr>
    </w:p>
    <w:p w:rsidR="00BC022F" w:rsidRDefault="00BC022F" w:rsidP="00076E6E">
      <w:pPr>
        <w:pStyle w:val="Standard"/>
        <w:ind w:firstLine="709"/>
        <w:jc w:val="both"/>
        <w:rPr>
          <w:b/>
        </w:rPr>
      </w:pPr>
    </w:p>
    <w:p w:rsidR="00996198" w:rsidRDefault="001568AC" w:rsidP="00996198">
      <w:pPr>
        <w:pStyle w:val="Standard"/>
        <w:ind w:firstLine="709"/>
        <w:jc w:val="center"/>
        <w:rPr>
          <w:b/>
        </w:rPr>
      </w:pPr>
      <w:r w:rsidRPr="004D16F4">
        <w:rPr>
          <w:b/>
        </w:rPr>
        <w:lastRenderedPageBreak/>
        <w:t>IV. Механизм реализации Программы</w:t>
      </w:r>
    </w:p>
    <w:p w:rsidR="00996198" w:rsidRPr="004D16F4" w:rsidRDefault="00996198" w:rsidP="00996198">
      <w:pPr>
        <w:pStyle w:val="Standard"/>
        <w:ind w:firstLine="709"/>
        <w:jc w:val="both"/>
        <w:rPr>
          <w:b/>
        </w:rPr>
      </w:pPr>
    </w:p>
    <w:p w:rsidR="006812E0" w:rsidRPr="004D16F4" w:rsidRDefault="001568AC" w:rsidP="002B54F0">
      <w:pPr>
        <w:pStyle w:val="Standard"/>
        <w:ind w:firstLine="709"/>
        <w:jc w:val="both"/>
      </w:pPr>
      <w:r w:rsidRPr="004D16F4">
        <w:t>Ответственные за выполнение пунктов разделов Программы несут ответственность за их качественное и своевременное исполнение в соответствии с законодательством.</w:t>
      </w:r>
    </w:p>
    <w:p w:rsidR="006812E0" w:rsidRPr="004D16F4" w:rsidRDefault="001568AC" w:rsidP="002B54F0">
      <w:pPr>
        <w:pStyle w:val="Standard"/>
        <w:ind w:firstLine="709"/>
        <w:jc w:val="both"/>
      </w:pPr>
      <w:r w:rsidRPr="004D16F4">
        <w:t>Исполнители Программы регулярно, не реже 1 раза в полугодие, информируют</w:t>
      </w:r>
      <w:r w:rsidR="0049000B" w:rsidRPr="004D16F4">
        <w:t xml:space="preserve"> соответствующую</w:t>
      </w:r>
      <w:r w:rsidRPr="004D16F4">
        <w:t xml:space="preserve"> комиссию по реализации стратегии антикоррупционной политики в </w:t>
      </w:r>
      <w:r w:rsidR="00E95863" w:rsidRPr="004D16F4">
        <w:t>Тужинском</w:t>
      </w:r>
      <w:r w:rsidRPr="004D16F4">
        <w:t xml:space="preserve"> муниципальном районе о ходе выполнения ее мероприятий.</w:t>
      </w:r>
    </w:p>
    <w:p w:rsidR="006812E0" w:rsidRPr="004D16F4" w:rsidRDefault="001568AC" w:rsidP="002B54F0">
      <w:pPr>
        <w:pStyle w:val="Standard"/>
        <w:ind w:firstLine="709"/>
        <w:jc w:val="both"/>
      </w:pPr>
      <w:r w:rsidRPr="004D16F4">
        <w:t>Секретарь комиссии регулярно, не реже 1 раза в полугодие, информирует о ходе выполнения Программы председателя комиссии.</w:t>
      </w:r>
    </w:p>
    <w:p w:rsidR="00996198" w:rsidRPr="004D16F4" w:rsidRDefault="001568AC" w:rsidP="00945811">
      <w:pPr>
        <w:pStyle w:val="Standard"/>
        <w:ind w:firstLine="709"/>
        <w:jc w:val="both"/>
      </w:pPr>
      <w:r w:rsidRPr="004D16F4">
        <w:t>Итоги выполнения разделов Программы за прошедший год рассматриваются на заседании комиссии в начале следующего года.</w:t>
      </w:r>
    </w:p>
    <w:p w:rsidR="006812E0" w:rsidRDefault="001568AC" w:rsidP="00996198">
      <w:pPr>
        <w:pStyle w:val="Standard"/>
        <w:ind w:firstLine="709"/>
        <w:jc w:val="center"/>
        <w:rPr>
          <w:b/>
        </w:rPr>
      </w:pPr>
      <w:r w:rsidRPr="004D16F4">
        <w:rPr>
          <w:b/>
        </w:rPr>
        <w:t>V. Оценка социа</w:t>
      </w:r>
      <w:r w:rsidR="00F47808">
        <w:rPr>
          <w:b/>
        </w:rPr>
        <w:t xml:space="preserve">льно-экономической </w:t>
      </w:r>
      <w:r w:rsidRPr="004D16F4">
        <w:rPr>
          <w:b/>
        </w:rPr>
        <w:t>эффективности Программы</w:t>
      </w:r>
      <w:r w:rsidR="00E95863" w:rsidRPr="004D16F4">
        <w:rPr>
          <w:b/>
        </w:rPr>
        <w:t>.</w:t>
      </w:r>
    </w:p>
    <w:p w:rsidR="00996198" w:rsidRPr="004D16F4" w:rsidRDefault="00996198" w:rsidP="00996198">
      <w:pPr>
        <w:pStyle w:val="Standard"/>
        <w:ind w:firstLine="709"/>
        <w:jc w:val="center"/>
        <w:rPr>
          <w:b/>
        </w:rPr>
      </w:pPr>
    </w:p>
    <w:p w:rsidR="006812E0" w:rsidRDefault="001568AC" w:rsidP="002B54F0">
      <w:pPr>
        <w:pStyle w:val="Standard"/>
        <w:ind w:firstLine="709"/>
        <w:jc w:val="both"/>
      </w:pPr>
      <w:r w:rsidRPr="004D16F4">
        <w:t>Реализация Программы будет способствовать совершенствованию системы противодействия коррупции, сокращению причин и условий, порождающих ее проявление, вовлечение граждан в процесс реализации антикоррупционной политики.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36"/>
        <w:gridCol w:w="1418"/>
        <w:gridCol w:w="1701"/>
        <w:gridCol w:w="1559"/>
        <w:gridCol w:w="1418"/>
      </w:tblGrid>
      <w:tr w:rsidR="00945811" w:rsidTr="00865C64">
        <w:tc>
          <w:tcPr>
            <w:tcW w:w="541" w:type="dxa"/>
            <w:vMerge w:val="restart"/>
          </w:tcPr>
          <w:p w:rsidR="00945811" w:rsidRDefault="00945811" w:rsidP="00D615CA">
            <w:pPr>
              <w:pStyle w:val="Standard"/>
              <w:jc w:val="both"/>
            </w:pPr>
            <w:r>
              <w:t>№ п/п</w:t>
            </w:r>
          </w:p>
        </w:tc>
        <w:tc>
          <w:tcPr>
            <w:tcW w:w="3536" w:type="dxa"/>
            <w:vMerge w:val="restart"/>
          </w:tcPr>
          <w:p w:rsidR="00945811" w:rsidRDefault="00945811" w:rsidP="00D615CA">
            <w:pPr>
              <w:pStyle w:val="Standard"/>
              <w:jc w:val="both"/>
            </w:pPr>
            <w:r>
              <w:t>Наименование показателя эффективности</w:t>
            </w:r>
          </w:p>
        </w:tc>
        <w:tc>
          <w:tcPr>
            <w:tcW w:w="6096" w:type="dxa"/>
            <w:gridSpan w:val="4"/>
          </w:tcPr>
          <w:p w:rsidR="00945811" w:rsidRDefault="00945811" w:rsidP="00945811">
            <w:pPr>
              <w:pStyle w:val="Standard"/>
              <w:jc w:val="center"/>
            </w:pPr>
            <w:r>
              <w:t>Количественное значение показателей эффективности</w:t>
            </w:r>
          </w:p>
        </w:tc>
      </w:tr>
      <w:tr w:rsidR="00945811" w:rsidTr="00945811">
        <w:tc>
          <w:tcPr>
            <w:tcW w:w="541" w:type="dxa"/>
            <w:vMerge/>
          </w:tcPr>
          <w:p w:rsidR="00945811" w:rsidRDefault="00945811" w:rsidP="00D615CA">
            <w:pPr>
              <w:pStyle w:val="Standard"/>
              <w:jc w:val="both"/>
            </w:pPr>
          </w:p>
        </w:tc>
        <w:tc>
          <w:tcPr>
            <w:tcW w:w="3536" w:type="dxa"/>
            <w:vMerge/>
          </w:tcPr>
          <w:p w:rsidR="00945811" w:rsidRDefault="00945811" w:rsidP="00D615CA">
            <w:pPr>
              <w:pStyle w:val="Standard"/>
              <w:jc w:val="both"/>
            </w:pPr>
          </w:p>
        </w:tc>
        <w:tc>
          <w:tcPr>
            <w:tcW w:w="1418" w:type="dxa"/>
          </w:tcPr>
          <w:p w:rsidR="00945811" w:rsidRDefault="00945811" w:rsidP="00D615CA">
            <w:pPr>
              <w:pStyle w:val="Standard"/>
              <w:jc w:val="both"/>
            </w:pPr>
            <w:r>
              <w:t>Единицы измерения</w:t>
            </w:r>
          </w:p>
        </w:tc>
        <w:tc>
          <w:tcPr>
            <w:tcW w:w="1701" w:type="dxa"/>
          </w:tcPr>
          <w:p w:rsidR="00945811" w:rsidRDefault="00945811" w:rsidP="00D615CA">
            <w:pPr>
              <w:pStyle w:val="Standard"/>
              <w:jc w:val="both"/>
            </w:pPr>
            <w:r>
              <w:t>2013 год</w:t>
            </w:r>
          </w:p>
        </w:tc>
        <w:tc>
          <w:tcPr>
            <w:tcW w:w="1559" w:type="dxa"/>
          </w:tcPr>
          <w:p w:rsidR="00945811" w:rsidRDefault="00945811" w:rsidP="00D615CA">
            <w:pPr>
              <w:pStyle w:val="Standard"/>
              <w:jc w:val="both"/>
            </w:pPr>
            <w:r>
              <w:t>2014 год</w:t>
            </w:r>
          </w:p>
        </w:tc>
        <w:tc>
          <w:tcPr>
            <w:tcW w:w="1418" w:type="dxa"/>
          </w:tcPr>
          <w:p w:rsidR="00945811" w:rsidRDefault="00945811" w:rsidP="00D615CA">
            <w:pPr>
              <w:pStyle w:val="Standard"/>
              <w:jc w:val="both"/>
            </w:pPr>
            <w:r>
              <w:t>2015 год</w:t>
            </w:r>
          </w:p>
        </w:tc>
      </w:tr>
      <w:tr w:rsidR="00945811" w:rsidTr="00945811">
        <w:tc>
          <w:tcPr>
            <w:tcW w:w="541" w:type="dxa"/>
          </w:tcPr>
          <w:p w:rsidR="00945811" w:rsidRDefault="00945811" w:rsidP="00D615C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536" w:type="dxa"/>
          </w:tcPr>
          <w:p w:rsidR="00945811" w:rsidRDefault="00E4695A" w:rsidP="00D615CA">
            <w:pPr>
              <w:pStyle w:val="Standard"/>
              <w:jc w:val="both"/>
            </w:pPr>
            <w:r>
              <w:t>Количество нормативных правовых актов в отношении которых проведена антикоррупционная экспертиза</w:t>
            </w:r>
          </w:p>
        </w:tc>
        <w:tc>
          <w:tcPr>
            <w:tcW w:w="1418" w:type="dxa"/>
          </w:tcPr>
          <w:p w:rsidR="00945811" w:rsidRDefault="00E4695A" w:rsidP="00E4695A">
            <w:pPr>
              <w:pStyle w:val="Standard"/>
              <w:spacing w:line="360" w:lineRule="auto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45811" w:rsidRDefault="00E4695A" w:rsidP="00E4695A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45811" w:rsidRDefault="00E4695A" w:rsidP="00E4695A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45811" w:rsidRDefault="00E4695A" w:rsidP="00E4695A">
            <w:pPr>
              <w:pStyle w:val="Standard"/>
              <w:jc w:val="center"/>
            </w:pPr>
            <w:r>
              <w:t>100</w:t>
            </w:r>
          </w:p>
        </w:tc>
      </w:tr>
      <w:tr w:rsidR="00945811" w:rsidTr="00945811">
        <w:tc>
          <w:tcPr>
            <w:tcW w:w="541" w:type="dxa"/>
          </w:tcPr>
          <w:p w:rsidR="00945811" w:rsidRDefault="00945811" w:rsidP="00D615C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536" w:type="dxa"/>
          </w:tcPr>
          <w:p w:rsidR="00945811" w:rsidRDefault="00945811" w:rsidP="00D615CA">
            <w:pPr>
              <w:pStyle w:val="Standard"/>
              <w:jc w:val="both"/>
            </w:pPr>
            <w:r>
              <w:t>Обращения по вопросам коррупционных проявлений, по которым приняты меры реагирования</w:t>
            </w:r>
          </w:p>
        </w:tc>
        <w:tc>
          <w:tcPr>
            <w:tcW w:w="1418" w:type="dxa"/>
          </w:tcPr>
          <w:p w:rsidR="00945811" w:rsidRDefault="00E4695A" w:rsidP="00E4695A">
            <w:pPr>
              <w:pStyle w:val="Standard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45811" w:rsidRDefault="00E4695A" w:rsidP="00E4695A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45811" w:rsidRDefault="00E4695A" w:rsidP="00E4695A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45811" w:rsidRDefault="00E4695A" w:rsidP="00E4695A">
            <w:pPr>
              <w:pStyle w:val="Standard"/>
              <w:jc w:val="center"/>
            </w:pPr>
            <w:r>
              <w:t>100</w:t>
            </w:r>
          </w:p>
        </w:tc>
      </w:tr>
      <w:tr w:rsidR="00945811" w:rsidTr="00945811">
        <w:tc>
          <w:tcPr>
            <w:tcW w:w="541" w:type="dxa"/>
          </w:tcPr>
          <w:p w:rsidR="00945811" w:rsidRDefault="00945811" w:rsidP="00D615C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536" w:type="dxa"/>
          </w:tcPr>
          <w:p w:rsidR="00945811" w:rsidRDefault="00E4695A" w:rsidP="00D615CA">
            <w:pPr>
              <w:pStyle w:val="Standard"/>
              <w:jc w:val="both"/>
            </w:pPr>
            <w:r>
              <w:t xml:space="preserve">Случаи </w:t>
            </w:r>
            <w:r w:rsidR="00945811">
              <w:t>нарушения антикоррупционного законодательства</w:t>
            </w:r>
            <w:r>
              <w:t xml:space="preserve"> муниципальными служащими</w:t>
            </w:r>
          </w:p>
        </w:tc>
        <w:tc>
          <w:tcPr>
            <w:tcW w:w="1418" w:type="dxa"/>
          </w:tcPr>
          <w:p w:rsidR="00945811" w:rsidRDefault="00D15B8C" w:rsidP="00D15B8C">
            <w:pPr>
              <w:pStyle w:val="Standard"/>
              <w:jc w:val="center"/>
            </w:pPr>
            <w:r>
              <w:t>количество случаев</w:t>
            </w:r>
          </w:p>
        </w:tc>
        <w:tc>
          <w:tcPr>
            <w:tcW w:w="1701" w:type="dxa"/>
          </w:tcPr>
          <w:p w:rsidR="00945811" w:rsidRDefault="00E4695A" w:rsidP="00E4695A">
            <w:pPr>
              <w:pStyle w:val="Standard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945811" w:rsidRDefault="00E4695A" w:rsidP="00E4695A">
            <w:pPr>
              <w:pStyle w:val="Standard"/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945811" w:rsidRDefault="00E4695A" w:rsidP="00E4695A">
            <w:pPr>
              <w:pStyle w:val="Standard"/>
              <w:jc w:val="center"/>
            </w:pPr>
            <w:r>
              <w:t>нет</w:t>
            </w:r>
          </w:p>
        </w:tc>
      </w:tr>
      <w:tr w:rsidR="00945811" w:rsidTr="00945811">
        <w:tc>
          <w:tcPr>
            <w:tcW w:w="541" w:type="dxa"/>
          </w:tcPr>
          <w:p w:rsidR="00945811" w:rsidRDefault="00945811" w:rsidP="00D615C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536" w:type="dxa"/>
          </w:tcPr>
          <w:p w:rsidR="00945811" w:rsidRDefault="00945811" w:rsidP="00F17B4E">
            <w:pPr>
              <w:pStyle w:val="Standard"/>
              <w:jc w:val="both"/>
            </w:pPr>
            <w:r>
              <w:t>Публика</w:t>
            </w:r>
            <w:r w:rsidR="00E4695A">
              <w:t xml:space="preserve">ции в СМИ об антикоррупционной </w:t>
            </w:r>
            <w:r>
              <w:t>деятельности</w:t>
            </w:r>
            <w:r w:rsidR="00E4695A">
              <w:t xml:space="preserve"> органов местного самоуправления</w:t>
            </w:r>
          </w:p>
        </w:tc>
        <w:tc>
          <w:tcPr>
            <w:tcW w:w="1418" w:type="dxa"/>
          </w:tcPr>
          <w:p w:rsidR="00945811" w:rsidRPr="00D15B8C" w:rsidRDefault="00D15B8C" w:rsidP="00E4695A">
            <w:pPr>
              <w:pStyle w:val="Standard"/>
              <w:jc w:val="center"/>
              <w:rPr>
                <w:sz w:val="22"/>
                <w:szCs w:val="22"/>
              </w:rPr>
            </w:pPr>
            <w:r w:rsidRPr="00D15B8C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701" w:type="dxa"/>
          </w:tcPr>
          <w:p w:rsidR="00945811" w:rsidRDefault="00E4695A" w:rsidP="00E4695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45811" w:rsidRDefault="00E4695A" w:rsidP="00E4695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45811" w:rsidRDefault="00E4695A" w:rsidP="00E4695A">
            <w:pPr>
              <w:pStyle w:val="Standard"/>
              <w:jc w:val="center"/>
            </w:pPr>
            <w:r>
              <w:t>2</w:t>
            </w:r>
          </w:p>
        </w:tc>
      </w:tr>
      <w:tr w:rsidR="00945811" w:rsidTr="00945811">
        <w:tc>
          <w:tcPr>
            <w:tcW w:w="541" w:type="dxa"/>
          </w:tcPr>
          <w:p w:rsidR="00945811" w:rsidRDefault="00945811" w:rsidP="00D615C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3536" w:type="dxa"/>
          </w:tcPr>
          <w:p w:rsidR="00945811" w:rsidRDefault="00945811" w:rsidP="00D615CA">
            <w:pPr>
              <w:pStyle w:val="Standard"/>
              <w:jc w:val="both"/>
            </w:pPr>
            <w:r>
              <w:t>Проведенные мероприятия по антикоррупционной пропаганде и обучению</w:t>
            </w:r>
          </w:p>
        </w:tc>
        <w:tc>
          <w:tcPr>
            <w:tcW w:w="1418" w:type="dxa"/>
          </w:tcPr>
          <w:p w:rsidR="00D15B8C" w:rsidRDefault="00F17B4E" w:rsidP="00E4695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15B8C" w:rsidRPr="00D15B8C">
              <w:rPr>
                <w:sz w:val="22"/>
                <w:szCs w:val="22"/>
              </w:rPr>
              <w:t>оличество меропри</w:t>
            </w:r>
            <w:r w:rsidR="00D15B8C">
              <w:rPr>
                <w:sz w:val="22"/>
                <w:szCs w:val="22"/>
              </w:rPr>
              <w:t>-</w:t>
            </w:r>
          </w:p>
          <w:p w:rsidR="00945811" w:rsidRPr="00D15B8C" w:rsidRDefault="00D15B8C" w:rsidP="00E4695A">
            <w:pPr>
              <w:pStyle w:val="Standard"/>
              <w:jc w:val="center"/>
              <w:rPr>
                <w:sz w:val="22"/>
                <w:szCs w:val="22"/>
              </w:rPr>
            </w:pPr>
            <w:r w:rsidRPr="00D15B8C">
              <w:rPr>
                <w:sz w:val="22"/>
                <w:szCs w:val="22"/>
              </w:rPr>
              <w:t>ятий</w:t>
            </w:r>
          </w:p>
        </w:tc>
        <w:tc>
          <w:tcPr>
            <w:tcW w:w="1701" w:type="dxa"/>
          </w:tcPr>
          <w:p w:rsidR="00945811" w:rsidRDefault="00E4695A" w:rsidP="00E4695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5811" w:rsidRDefault="00E4695A" w:rsidP="00E4695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45811" w:rsidRDefault="00E4695A" w:rsidP="00E4695A">
            <w:pPr>
              <w:pStyle w:val="Standard"/>
              <w:jc w:val="center"/>
            </w:pPr>
            <w:r>
              <w:t>4</w:t>
            </w:r>
          </w:p>
        </w:tc>
      </w:tr>
    </w:tbl>
    <w:p w:rsidR="006812E0" w:rsidRPr="004D16F4" w:rsidRDefault="006812E0" w:rsidP="00A66B1E">
      <w:pPr>
        <w:pStyle w:val="Standard"/>
        <w:jc w:val="both"/>
      </w:pPr>
    </w:p>
    <w:sectPr w:rsidR="006812E0" w:rsidRPr="004D16F4" w:rsidSect="002B54F0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61" w:rsidRDefault="00E24761">
      <w:r>
        <w:separator/>
      </w:r>
    </w:p>
  </w:endnote>
  <w:endnote w:type="continuationSeparator" w:id="0">
    <w:p w:rsidR="00E24761" w:rsidRDefault="00E2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61" w:rsidRDefault="00E24761">
      <w:r>
        <w:rPr>
          <w:color w:val="000000"/>
        </w:rPr>
        <w:separator/>
      </w:r>
    </w:p>
  </w:footnote>
  <w:footnote w:type="continuationSeparator" w:id="0">
    <w:p w:rsidR="00E24761" w:rsidRDefault="00E2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2E0"/>
    <w:rsid w:val="000059AB"/>
    <w:rsid w:val="00041982"/>
    <w:rsid w:val="00076E6E"/>
    <w:rsid w:val="000D2A0D"/>
    <w:rsid w:val="000F0F30"/>
    <w:rsid w:val="00113066"/>
    <w:rsid w:val="001350AC"/>
    <w:rsid w:val="001351D6"/>
    <w:rsid w:val="001568AC"/>
    <w:rsid w:val="001B4178"/>
    <w:rsid w:val="002067E1"/>
    <w:rsid w:val="002852EE"/>
    <w:rsid w:val="002B54F0"/>
    <w:rsid w:val="002B60CA"/>
    <w:rsid w:val="002D029B"/>
    <w:rsid w:val="00355B9F"/>
    <w:rsid w:val="00360FDD"/>
    <w:rsid w:val="00374FEA"/>
    <w:rsid w:val="003814BB"/>
    <w:rsid w:val="0049000B"/>
    <w:rsid w:val="0049735C"/>
    <w:rsid w:val="004B6413"/>
    <w:rsid w:val="004D16F4"/>
    <w:rsid w:val="004D31FC"/>
    <w:rsid w:val="004E532D"/>
    <w:rsid w:val="00586F32"/>
    <w:rsid w:val="005B67C3"/>
    <w:rsid w:val="0062779C"/>
    <w:rsid w:val="0065211F"/>
    <w:rsid w:val="006812E0"/>
    <w:rsid w:val="00690F5B"/>
    <w:rsid w:val="0072295B"/>
    <w:rsid w:val="00777ABA"/>
    <w:rsid w:val="007B4544"/>
    <w:rsid w:val="00804E89"/>
    <w:rsid w:val="00834777"/>
    <w:rsid w:val="008411CF"/>
    <w:rsid w:val="00865C64"/>
    <w:rsid w:val="00880B4F"/>
    <w:rsid w:val="00886324"/>
    <w:rsid w:val="008F1FBF"/>
    <w:rsid w:val="0090366A"/>
    <w:rsid w:val="00945811"/>
    <w:rsid w:val="009761A7"/>
    <w:rsid w:val="00996198"/>
    <w:rsid w:val="00A05845"/>
    <w:rsid w:val="00A556EC"/>
    <w:rsid w:val="00A66B1E"/>
    <w:rsid w:val="00A80D25"/>
    <w:rsid w:val="00A93A4C"/>
    <w:rsid w:val="00AC0634"/>
    <w:rsid w:val="00B206F1"/>
    <w:rsid w:val="00B5120E"/>
    <w:rsid w:val="00BC022F"/>
    <w:rsid w:val="00C032E9"/>
    <w:rsid w:val="00C3511F"/>
    <w:rsid w:val="00C471F1"/>
    <w:rsid w:val="00C563B9"/>
    <w:rsid w:val="00CD6BAE"/>
    <w:rsid w:val="00D06B36"/>
    <w:rsid w:val="00D142ED"/>
    <w:rsid w:val="00D15B8C"/>
    <w:rsid w:val="00D240C7"/>
    <w:rsid w:val="00D357DC"/>
    <w:rsid w:val="00D56942"/>
    <w:rsid w:val="00D615CA"/>
    <w:rsid w:val="00D93E73"/>
    <w:rsid w:val="00DF1C7C"/>
    <w:rsid w:val="00E24761"/>
    <w:rsid w:val="00E44EED"/>
    <w:rsid w:val="00E4695A"/>
    <w:rsid w:val="00E95863"/>
    <w:rsid w:val="00F17B4E"/>
    <w:rsid w:val="00F47808"/>
    <w:rsid w:val="00F6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rsid w:val="002B54F0"/>
    <w:pPr>
      <w:autoSpaceDE w:val="0"/>
      <w:autoSpaceDN w:val="0"/>
      <w:adjustRightInd w:val="0"/>
    </w:pPr>
    <w:rPr>
      <w:rFonts w:cs="Times New Roman"/>
      <w:b/>
      <w:bCs/>
      <w:sz w:val="24"/>
      <w:szCs w:val="24"/>
      <w:lang w:eastAsia="zh-CN"/>
    </w:rPr>
  </w:style>
  <w:style w:type="table" w:styleId="a6">
    <w:name w:val="Table Grid"/>
    <w:basedOn w:val="a1"/>
    <w:uiPriority w:val="59"/>
    <w:rsid w:val="00135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47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2779C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Админ</cp:lastModifiedBy>
  <cp:revision>2</cp:revision>
  <cp:lastPrinted>2012-11-08T06:18:00Z</cp:lastPrinted>
  <dcterms:created xsi:type="dcterms:W3CDTF">2016-03-03T08:41:00Z</dcterms:created>
  <dcterms:modified xsi:type="dcterms:W3CDTF">2016-03-03T08:41:00Z</dcterms:modified>
</cp:coreProperties>
</file>